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D92A37" w14:textId="6BC98360" w:rsidR="00180195" w:rsidRPr="006308FD" w:rsidRDefault="00180195" w:rsidP="00A50FC6">
      <w:pPr>
        <w:spacing w:line="240" w:lineRule="auto"/>
        <w:jc w:val="center"/>
        <w:rPr>
          <w:b/>
          <w:bCs/>
          <w:sz w:val="24"/>
          <w:szCs w:val="24"/>
        </w:rPr>
      </w:pPr>
    </w:p>
    <w:p w14:paraId="03DE5862" w14:textId="5093A16D" w:rsidR="00662B46" w:rsidRPr="006308FD" w:rsidRDefault="00662B46" w:rsidP="00A50FC6">
      <w:pPr>
        <w:spacing w:line="240" w:lineRule="auto"/>
        <w:jc w:val="center"/>
        <w:rPr>
          <w:b/>
          <w:bCs/>
          <w:sz w:val="24"/>
          <w:szCs w:val="24"/>
        </w:rPr>
      </w:pPr>
      <w:r w:rsidRPr="006308FD">
        <w:rPr>
          <w:b/>
          <w:bCs/>
          <w:sz w:val="24"/>
          <w:szCs w:val="24"/>
        </w:rPr>
        <w:t xml:space="preserve">Minutes </w:t>
      </w:r>
    </w:p>
    <w:p w14:paraId="2CFEF044" w14:textId="7B2E6C67" w:rsidR="00662B46" w:rsidRPr="006308FD" w:rsidRDefault="00662B46" w:rsidP="00A50FC6">
      <w:pPr>
        <w:spacing w:line="240" w:lineRule="auto"/>
        <w:jc w:val="center"/>
        <w:rPr>
          <w:b/>
          <w:bCs/>
          <w:sz w:val="24"/>
          <w:szCs w:val="24"/>
        </w:rPr>
      </w:pPr>
      <w:r w:rsidRPr="006308FD">
        <w:rPr>
          <w:b/>
          <w:bCs/>
          <w:sz w:val="24"/>
          <w:szCs w:val="24"/>
        </w:rPr>
        <w:t>Anson City Council Meeting</w:t>
      </w:r>
    </w:p>
    <w:p w14:paraId="3F18F963" w14:textId="750EF221" w:rsidR="00662B46" w:rsidRPr="006308FD" w:rsidRDefault="00662B46" w:rsidP="00A50FC6">
      <w:pPr>
        <w:spacing w:line="240" w:lineRule="auto"/>
        <w:jc w:val="center"/>
        <w:rPr>
          <w:sz w:val="24"/>
          <w:szCs w:val="24"/>
        </w:rPr>
      </w:pPr>
      <w:r w:rsidRPr="006308FD">
        <w:rPr>
          <w:sz w:val="24"/>
          <w:szCs w:val="24"/>
        </w:rPr>
        <w:t>The Anson City Council held a meeting on the 10</w:t>
      </w:r>
      <w:r w:rsidRPr="006308FD">
        <w:rPr>
          <w:sz w:val="24"/>
          <w:szCs w:val="24"/>
          <w:vertAlign w:val="superscript"/>
        </w:rPr>
        <w:t>th</w:t>
      </w:r>
      <w:r w:rsidRPr="006308FD">
        <w:rPr>
          <w:sz w:val="24"/>
          <w:szCs w:val="24"/>
        </w:rPr>
        <w:t xml:space="preserve"> day of March 2025, at 6:00pm at the Anson City Hall, 1301 Commercial Avenue, Anson, TX 79501. Members of the council in attendance Robert Patterson, Misti Seay, April Buchanan, and Mayor Pro-</w:t>
      </w:r>
      <w:proofErr w:type="spellStart"/>
      <w:r w:rsidRPr="006308FD">
        <w:rPr>
          <w:sz w:val="24"/>
          <w:szCs w:val="24"/>
        </w:rPr>
        <w:t>tem</w:t>
      </w:r>
      <w:proofErr w:type="spellEnd"/>
      <w:r w:rsidRPr="006308FD">
        <w:rPr>
          <w:sz w:val="24"/>
          <w:szCs w:val="24"/>
        </w:rPr>
        <w:t xml:space="preserve"> Linda Powell. Also in attendance City Manager Sonny Campbell, City Attorney Chad Cowan (Leaving after Agenda item F.), Cody Burleson, and City Secretary LeeAnn Blankenship. </w:t>
      </w:r>
    </w:p>
    <w:p w14:paraId="73117666" w14:textId="027D109E" w:rsidR="004F4DD5" w:rsidRPr="006308FD" w:rsidRDefault="004F4DD5" w:rsidP="00A50FC6">
      <w:pPr>
        <w:spacing w:line="240" w:lineRule="auto"/>
        <w:jc w:val="center"/>
        <w:rPr>
          <w:sz w:val="24"/>
          <w:szCs w:val="24"/>
        </w:rPr>
      </w:pPr>
      <w:r w:rsidRPr="006308FD">
        <w:rPr>
          <w:sz w:val="24"/>
          <w:szCs w:val="24"/>
        </w:rPr>
        <w:t>Mayor Pro-</w:t>
      </w:r>
      <w:proofErr w:type="spellStart"/>
      <w:r w:rsidRPr="006308FD">
        <w:rPr>
          <w:sz w:val="24"/>
          <w:szCs w:val="24"/>
        </w:rPr>
        <w:t>tem</w:t>
      </w:r>
      <w:proofErr w:type="spellEnd"/>
      <w:r w:rsidRPr="006308FD">
        <w:rPr>
          <w:sz w:val="24"/>
          <w:szCs w:val="24"/>
        </w:rPr>
        <w:t xml:space="preserve"> Linda Powell called the meeting to order at 6:00pm and Robert Patterson provided the opening prayer. </w:t>
      </w:r>
    </w:p>
    <w:p w14:paraId="3D032ACC" w14:textId="651DAC76" w:rsidR="004F4DD5" w:rsidRDefault="004F4DD5" w:rsidP="00A50FC6">
      <w:pPr>
        <w:pStyle w:val="ListParagraph"/>
        <w:numPr>
          <w:ilvl w:val="0"/>
          <w:numId w:val="7"/>
        </w:numPr>
        <w:spacing w:line="240" w:lineRule="auto"/>
        <w:rPr>
          <w:rFonts w:ascii="Calibri" w:eastAsia="Times New Roman" w:hAnsi="Calibri" w:cs="Times New Roman"/>
          <w:b/>
          <w:sz w:val="24"/>
          <w:szCs w:val="24"/>
        </w:rPr>
      </w:pPr>
      <w:r w:rsidRPr="00774C6E">
        <w:rPr>
          <w:rFonts w:ascii="Calibri" w:eastAsia="Times New Roman" w:hAnsi="Calibri" w:cs="Times New Roman"/>
          <w:b/>
          <w:sz w:val="24"/>
          <w:szCs w:val="24"/>
        </w:rPr>
        <w:t>Presentation from Citizens. No formal action may be taken. (Limit 5 minutes per spokesperson)</w:t>
      </w:r>
    </w:p>
    <w:p w14:paraId="0E237868" w14:textId="1B80DFBD" w:rsidR="006308FD" w:rsidRDefault="004F4DD5" w:rsidP="00A50FC6">
      <w:pPr>
        <w:pStyle w:val="ListParagraph"/>
        <w:spacing w:line="240" w:lineRule="auto"/>
        <w:rPr>
          <w:rFonts w:ascii="Calibri" w:eastAsia="Times New Roman" w:hAnsi="Calibri" w:cs="Times New Roman"/>
          <w:bCs/>
          <w:sz w:val="24"/>
          <w:szCs w:val="24"/>
        </w:rPr>
      </w:pPr>
      <w:r>
        <w:rPr>
          <w:rFonts w:ascii="Calibri" w:eastAsia="Times New Roman" w:hAnsi="Calibri" w:cs="Times New Roman"/>
          <w:bCs/>
          <w:sz w:val="24"/>
          <w:szCs w:val="24"/>
        </w:rPr>
        <w:t>None.</w:t>
      </w:r>
    </w:p>
    <w:p w14:paraId="305E567B" w14:textId="77777777" w:rsidR="001B679F" w:rsidRPr="006308FD" w:rsidRDefault="001B679F" w:rsidP="00A50FC6">
      <w:pPr>
        <w:pStyle w:val="ListParagraph"/>
        <w:spacing w:line="240" w:lineRule="auto"/>
        <w:rPr>
          <w:rFonts w:ascii="Calibri" w:eastAsia="Times New Roman" w:hAnsi="Calibri" w:cs="Times New Roman"/>
          <w:bCs/>
          <w:sz w:val="24"/>
          <w:szCs w:val="24"/>
        </w:rPr>
      </w:pPr>
    </w:p>
    <w:p w14:paraId="3D8DA8C7" w14:textId="5FCCA1BE" w:rsidR="004F4DD5" w:rsidRDefault="004F4DD5" w:rsidP="00A50FC6">
      <w:pPr>
        <w:pStyle w:val="ListParagraph"/>
        <w:numPr>
          <w:ilvl w:val="0"/>
          <w:numId w:val="7"/>
        </w:numPr>
        <w:spacing w:line="240" w:lineRule="auto"/>
        <w:rPr>
          <w:rFonts w:ascii="Calibri" w:eastAsia="Times New Roman" w:hAnsi="Calibri" w:cs="Times New Roman"/>
          <w:b/>
          <w:sz w:val="24"/>
          <w:szCs w:val="24"/>
        </w:rPr>
      </w:pPr>
      <w:r>
        <w:rPr>
          <w:rFonts w:ascii="Calibri" w:eastAsia="Times New Roman" w:hAnsi="Calibri" w:cs="Times New Roman"/>
          <w:b/>
          <w:sz w:val="24"/>
          <w:szCs w:val="24"/>
        </w:rPr>
        <w:t xml:space="preserve">Open bids </w:t>
      </w:r>
      <w:r w:rsidR="001B679F">
        <w:rPr>
          <w:rFonts w:ascii="Calibri" w:eastAsia="Times New Roman" w:hAnsi="Calibri" w:cs="Times New Roman"/>
          <w:b/>
          <w:sz w:val="24"/>
          <w:szCs w:val="24"/>
        </w:rPr>
        <w:t>submitted from</w:t>
      </w:r>
      <w:r>
        <w:rPr>
          <w:rFonts w:ascii="Calibri" w:eastAsia="Times New Roman" w:hAnsi="Calibri" w:cs="Times New Roman"/>
          <w:b/>
          <w:sz w:val="24"/>
          <w:szCs w:val="24"/>
        </w:rPr>
        <w:t xml:space="preserve"> the city`s request for proposals regarding the City of Anson`s annual audit. </w:t>
      </w:r>
    </w:p>
    <w:p w14:paraId="5D41976E" w14:textId="606EFBDC" w:rsidR="004F4DD5" w:rsidRDefault="004F4DD5" w:rsidP="00A50FC6">
      <w:pPr>
        <w:pStyle w:val="ListParagraph"/>
        <w:spacing w:line="240" w:lineRule="auto"/>
        <w:rPr>
          <w:rFonts w:ascii="Calibri" w:eastAsia="Times New Roman" w:hAnsi="Calibri" w:cs="Times New Roman"/>
          <w:bCs/>
          <w:sz w:val="24"/>
          <w:szCs w:val="24"/>
        </w:rPr>
      </w:pPr>
      <w:r>
        <w:rPr>
          <w:rFonts w:ascii="Calibri" w:eastAsia="Times New Roman" w:hAnsi="Calibri" w:cs="Times New Roman"/>
          <w:bCs/>
          <w:sz w:val="24"/>
          <w:szCs w:val="24"/>
        </w:rPr>
        <w:t>Mayor Pro-</w:t>
      </w:r>
      <w:proofErr w:type="spellStart"/>
      <w:r>
        <w:rPr>
          <w:rFonts w:ascii="Calibri" w:eastAsia="Times New Roman" w:hAnsi="Calibri" w:cs="Times New Roman"/>
          <w:bCs/>
          <w:sz w:val="24"/>
          <w:szCs w:val="24"/>
        </w:rPr>
        <w:t>tem</w:t>
      </w:r>
      <w:proofErr w:type="spellEnd"/>
      <w:r>
        <w:rPr>
          <w:rFonts w:ascii="Calibri" w:eastAsia="Times New Roman" w:hAnsi="Calibri" w:cs="Times New Roman"/>
          <w:bCs/>
          <w:sz w:val="24"/>
          <w:szCs w:val="24"/>
        </w:rPr>
        <w:t xml:space="preserve"> Linda Powell opened </w:t>
      </w:r>
      <w:r w:rsidR="00191285">
        <w:rPr>
          <w:rFonts w:ascii="Calibri" w:eastAsia="Times New Roman" w:hAnsi="Calibri" w:cs="Times New Roman"/>
          <w:bCs/>
          <w:sz w:val="24"/>
          <w:szCs w:val="24"/>
        </w:rPr>
        <w:t xml:space="preserve">bids </w:t>
      </w:r>
      <w:r>
        <w:rPr>
          <w:rFonts w:ascii="Calibri" w:eastAsia="Times New Roman" w:hAnsi="Calibri" w:cs="Times New Roman"/>
          <w:bCs/>
          <w:sz w:val="24"/>
          <w:szCs w:val="24"/>
        </w:rPr>
        <w:t>submitted by Merrit, Mc</w:t>
      </w:r>
      <w:r w:rsidR="00A50FC6">
        <w:rPr>
          <w:rFonts w:ascii="Calibri" w:eastAsia="Times New Roman" w:hAnsi="Calibri" w:cs="Times New Roman"/>
          <w:bCs/>
          <w:sz w:val="24"/>
          <w:szCs w:val="24"/>
        </w:rPr>
        <w:t>L</w:t>
      </w:r>
      <w:r>
        <w:rPr>
          <w:rFonts w:ascii="Calibri" w:eastAsia="Times New Roman" w:hAnsi="Calibri" w:cs="Times New Roman"/>
          <w:bCs/>
          <w:sz w:val="24"/>
          <w:szCs w:val="24"/>
        </w:rPr>
        <w:t>ane, Hamby,</w:t>
      </w:r>
      <w:r w:rsidR="00A50FC6">
        <w:rPr>
          <w:rFonts w:ascii="Calibri" w:eastAsia="Times New Roman" w:hAnsi="Calibri" w:cs="Times New Roman"/>
          <w:bCs/>
          <w:sz w:val="24"/>
          <w:szCs w:val="24"/>
        </w:rPr>
        <w:t xml:space="preserve"> </w:t>
      </w:r>
      <w:r>
        <w:rPr>
          <w:rFonts w:ascii="Calibri" w:eastAsia="Times New Roman" w:hAnsi="Calibri" w:cs="Times New Roman"/>
          <w:bCs/>
          <w:sz w:val="24"/>
          <w:szCs w:val="24"/>
        </w:rPr>
        <w:t>Roberts and M</w:t>
      </w:r>
      <w:r w:rsidR="00A50FC6">
        <w:rPr>
          <w:rFonts w:ascii="Calibri" w:eastAsia="Times New Roman" w:hAnsi="Calibri" w:cs="Times New Roman"/>
          <w:bCs/>
          <w:sz w:val="24"/>
          <w:szCs w:val="24"/>
        </w:rPr>
        <w:t>cGee</w:t>
      </w:r>
      <w:r>
        <w:rPr>
          <w:rFonts w:ascii="Calibri" w:eastAsia="Times New Roman" w:hAnsi="Calibri" w:cs="Times New Roman"/>
          <w:bCs/>
          <w:sz w:val="24"/>
          <w:szCs w:val="24"/>
        </w:rPr>
        <w:t xml:space="preserve">, and Condley and Company. </w:t>
      </w:r>
    </w:p>
    <w:p w14:paraId="05AD8EC9" w14:textId="0E046F92" w:rsidR="0003729C" w:rsidRPr="0003729C" w:rsidRDefault="0003729C" w:rsidP="00A50FC6">
      <w:pPr>
        <w:pStyle w:val="ListParagraph"/>
        <w:spacing w:line="240" w:lineRule="auto"/>
        <w:rPr>
          <w:rFonts w:ascii="Calibri" w:eastAsia="Times New Roman" w:hAnsi="Calibri" w:cs="Times New Roman"/>
          <w:bCs/>
          <w:i/>
          <w:iCs/>
          <w:sz w:val="24"/>
          <w:szCs w:val="24"/>
        </w:rPr>
      </w:pPr>
      <w:r>
        <w:rPr>
          <w:rFonts w:ascii="Calibri" w:eastAsia="Times New Roman" w:hAnsi="Calibri" w:cs="Times New Roman"/>
          <w:bCs/>
          <w:sz w:val="24"/>
          <w:szCs w:val="24"/>
        </w:rPr>
        <w:tab/>
      </w:r>
      <w:r>
        <w:rPr>
          <w:rFonts w:ascii="Calibri" w:eastAsia="Times New Roman" w:hAnsi="Calibri" w:cs="Times New Roman"/>
          <w:bCs/>
          <w:sz w:val="24"/>
          <w:szCs w:val="24"/>
        </w:rPr>
        <w:tab/>
      </w:r>
      <w:r>
        <w:rPr>
          <w:rFonts w:ascii="Calibri" w:eastAsia="Times New Roman" w:hAnsi="Calibri" w:cs="Times New Roman"/>
          <w:bCs/>
          <w:i/>
          <w:iCs/>
          <w:sz w:val="24"/>
          <w:szCs w:val="24"/>
        </w:rPr>
        <w:t>BID AMOUNTS FOR ANNUAL AUDIT</w:t>
      </w:r>
    </w:p>
    <w:p w14:paraId="620B7776" w14:textId="73B7E349" w:rsidR="004F4DD5" w:rsidRDefault="004F4DD5" w:rsidP="00A50FC6">
      <w:pPr>
        <w:pStyle w:val="ListParagraph"/>
        <w:numPr>
          <w:ilvl w:val="0"/>
          <w:numId w:val="9"/>
        </w:numPr>
        <w:spacing w:line="240" w:lineRule="auto"/>
        <w:rPr>
          <w:rFonts w:ascii="Calibri" w:eastAsia="Times New Roman" w:hAnsi="Calibri" w:cs="Times New Roman"/>
          <w:bCs/>
          <w:sz w:val="24"/>
          <w:szCs w:val="24"/>
        </w:rPr>
      </w:pPr>
      <w:r>
        <w:rPr>
          <w:rFonts w:ascii="Calibri" w:eastAsia="Times New Roman" w:hAnsi="Calibri" w:cs="Times New Roman"/>
          <w:bCs/>
          <w:sz w:val="24"/>
          <w:szCs w:val="24"/>
        </w:rPr>
        <w:t>M</w:t>
      </w:r>
      <w:r w:rsidR="0003729C">
        <w:rPr>
          <w:rFonts w:ascii="Calibri" w:eastAsia="Times New Roman" w:hAnsi="Calibri" w:cs="Times New Roman"/>
          <w:bCs/>
          <w:sz w:val="24"/>
          <w:szCs w:val="24"/>
        </w:rPr>
        <w:t>errit, Mc</w:t>
      </w:r>
      <w:r w:rsidR="00A50FC6">
        <w:rPr>
          <w:rFonts w:ascii="Calibri" w:eastAsia="Times New Roman" w:hAnsi="Calibri" w:cs="Times New Roman"/>
          <w:bCs/>
          <w:sz w:val="24"/>
          <w:szCs w:val="24"/>
        </w:rPr>
        <w:t>L</w:t>
      </w:r>
      <w:r w:rsidR="0003729C">
        <w:rPr>
          <w:rFonts w:ascii="Calibri" w:eastAsia="Times New Roman" w:hAnsi="Calibri" w:cs="Times New Roman"/>
          <w:bCs/>
          <w:sz w:val="24"/>
          <w:szCs w:val="24"/>
        </w:rPr>
        <w:t>ane, and Ham</w:t>
      </w:r>
      <w:r w:rsidR="00A50FC6">
        <w:rPr>
          <w:rFonts w:ascii="Calibri" w:eastAsia="Times New Roman" w:hAnsi="Calibri" w:cs="Times New Roman"/>
          <w:bCs/>
          <w:sz w:val="24"/>
          <w:szCs w:val="24"/>
        </w:rPr>
        <w:t>b</w:t>
      </w:r>
      <w:r w:rsidR="0003729C">
        <w:rPr>
          <w:rFonts w:ascii="Calibri" w:eastAsia="Times New Roman" w:hAnsi="Calibri" w:cs="Times New Roman"/>
          <w:bCs/>
          <w:sz w:val="24"/>
          <w:szCs w:val="24"/>
        </w:rPr>
        <w:t>y</w:t>
      </w:r>
      <w:r w:rsidR="00A50FC6">
        <w:rPr>
          <w:rFonts w:ascii="Calibri" w:eastAsia="Times New Roman" w:hAnsi="Calibri" w:cs="Times New Roman"/>
          <w:bCs/>
          <w:sz w:val="24"/>
          <w:szCs w:val="24"/>
        </w:rPr>
        <w:tab/>
      </w:r>
      <w:r w:rsidR="0003729C">
        <w:rPr>
          <w:rFonts w:ascii="Calibri" w:eastAsia="Times New Roman" w:hAnsi="Calibri" w:cs="Times New Roman"/>
          <w:bCs/>
          <w:sz w:val="24"/>
          <w:szCs w:val="24"/>
        </w:rPr>
        <w:t>$</w:t>
      </w:r>
      <w:r w:rsidR="00A50FC6">
        <w:rPr>
          <w:rFonts w:ascii="Calibri" w:eastAsia="Times New Roman" w:hAnsi="Calibri" w:cs="Times New Roman"/>
          <w:bCs/>
          <w:sz w:val="24"/>
          <w:szCs w:val="24"/>
        </w:rPr>
        <w:t>27,000</w:t>
      </w:r>
    </w:p>
    <w:p w14:paraId="28761ED7" w14:textId="5DF95E6C" w:rsidR="0003729C" w:rsidRDefault="0003729C" w:rsidP="00A50FC6">
      <w:pPr>
        <w:pStyle w:val="ListParagraph"/>
        <w:numPr>
          <w:ilvl w:val="0"/>
          <w:numId w:val="9"/>
        </w:numPr>
        <w:spacing w:line="240" w:lineRule="auto"/>
        <w:rPr>
          <w:rFonts w:ascii="Calibri" w:eastAsia="Times New Roman" w:hAnsi="Calibri" w:cs="Times New Roman"/>
          <w:bCs/>
          <w:sz w:val="24"/>
          <w:szCs w:val="24"/>
        </w:rPr>
      </w:pPr>
      <w:r>
        <w:rPr>
          <w:rFonts w:ascii="Calibri" w:eastAsia="Times New Roman" w:hAnsi="Calibri" w:cs="Times New Roman"/>
          <w:bCs/>
          <w:sz w:val="24"/>
          <w:szCs w:val="24"/>
        </w:rPr>
        <w:t>Roberts and McG</w:t>
      </w:r>
      <w:r w:rsidR="00A50FC6">
        <w:rPr>
          <w:rFonts w:ascii="Calibri" w:eastAsia="Times New Roman" w:hAnsi="Calibri" w:cs="Times New Roman"/>
          <w:bCs/>
          <w:sz w:val="24"/>
          <w:szCs w:val="24"/>
        </w:rPr>
        <w:t>ee</w:t>
      </w:r>
      <w:r w:rsidR="00A50FC6">
        <w:rPr>
          <w:rFonts w:ascii="Calibri" w:eastAsia="Times New Roman" w:hAnsi="Calibri" w:cs="Times New Roman"/>
          <w:bCs/>
          <w:sz w:val="24"/>
          <w:szCs w:val="24"/>
        </w:rPr>
        <w:tab/>
      </w:r>
      <w:r w:rsidR="00A50FC6">
        <w:rPr>
          <w:rFonts w:ascii="Calibri" w:eastAsia="Times New Roman" w:hAnsi="Calibri" w:cs="Times New Roman"/>
          <w:bCs/>
          <w:sz w:val="24"/>
          <w:szCs w:val="24"/>
        </w:rPr>
        <w:tab/>
      </w:r>
      <w:r>
        <w:rPr>
          <w:rFonts w:ascii="Calibri" w:eastAsia="Times New Roman" w:hAnsi="Calibri" w:cs="Times New Roman"/>
          <w:bCs/>
          <w:sz w:val="24"/>
          <w:szCs w:val="24"/>
        </w:rPr>
        <w:t>$</w:t>
      </w:r>
      <w:r w:rsidR="00A50FC6">
        <w:rPr>
          <w:rFonts w:ascii="Calibri" w:eastAsia="Times New Roman" w:hAnsi="Calibri" w:cs="Times New Roman"/>
          <w:bCs/>
          <w:sz w:val="24"/>
          <w:szCs w:val="24"/>
        </w:rPr>
        <w:t>19,800, plus travel approx. $450</w:t>
      </w:r>
    </w:p>
    <w:p w14:paraId="29B88EA8" w14:textId="0FE70E9D" w:rsidR="0003729C" w:rsidRDefault="0003729C" w:rsidP="00A50FC6">
      <w:pPr>
        <w:pStyle w:val="ListParagraph"/>
        <w:numPr>
          <w:ilvl w:val="0"/>
          <w:numId w:val="9"/>
        </w:numPr>
        <w:spacing w:line="240" w:lineRule="auto"/>
        <w:rPr>
          <w:rFonts w:ascii="Calibri" w:eastAsia="Times New Roman" w:hAnsi="Calibri" w:cs="Times New Roman"/>
          <w:bCs/>
          <w:sz w:val="24"/>
          <w:szCs w:val="24"/>
        </w:rPr>
      </w:pPr>
      <w:r>
        <w:rPr>
          <w:rFonts w:ascii="Calibri" w:eastAsia="Times New Roman" w:hAnsi="Calibri" w:cs="Times New Roman"/>
          <w:bCs/>
          <w:sz w:val="24"/>
          <w:szCs w:val="24"/>
        </w:rPr>
        <w:t>Condley and Company</w:t>
      </w:r>
      <w:r w:rsidR="00A50FC6">
        <w:rPr>
          <w:rFonts w:ascii="Calibri" w:eastAsia="Times New Roman" w:hAnsi="Calibri" w:cs="Times New Roman"/>
          <w:bCs/>
          <w:sz w:val="24"/>
          <w:szCs w:val="24"/>
        </w:rPr>
        <w:tab/>
      </w:r>
      <w:r>
        <w:rPr>
          <w:rFonts w:ascii="Calibri" w:eastAsia="Times New Roman" w:hAnsi="Calibri" w:cs="Times New Roman"/>
          <w:bCs/>
          <w:sz w:val="24"/>
          <w:szCs w:val="24"/>
        </w:rPr>
        <w:t>$</w:t>
      </w:r>
      <w:r w:rsidR="00A50FC6">
        <w:rPr>
          <w:rFonts w:ascii="Calibri" w:eastAsia="Times New Roman" w:hAnsi="Calibri" w:cs="Times New Roman"/>
          <w:bCs/>
          <w:sz w:val="24"/>
          <w:szCs w:val="24"/>
        </w:rPr>
        <w:t>49,500</w:t>
      </w:r>
    </w:p>
    <w:p w14:paraId="61C9CA8F" w14:textId="3A81D309" w:rsidR="00A50FC6" w:rsidRPr="0003729C" w:rsidRDefault="0003729C" w:rsidP="00A50FC6">
      <w:pPr>
        <w:spacing w:line="240" w:lineRule="auto"/>
        <w:ind w:left="720"/>
        <w:rPr>
          <w:rFonts w:ascii="Calibri" w:eastAsia="Times New Roman" w:hAnsi="Calibri" w:cs="Times New Roman"/>
          <w:bCs/>
          <w:sz w:val="24"/>
          <w:szCs w:val="24"/>
        </w:rPr>
      </w:pPr>
      <w:r>
        <w:rPr>
          <w:rFonts w:ascii="Calibri" w:eastAsia="Times New Roman" w:hAnsi="Calibri" w:cs="Times New Roman"/>
          <w:bCs/>
          <w:sz w:val="24"/>
          <w:szCs w:val="24"/>
        </w:rPr>
        <w:t xml:space="preserve">The council asked that each bid </w:t>
      </w:r>
      <w:r w:rsidR="00A50FC6">
        <w:rPr>
          <w:rFonts w:ascii="Calibri" w:eastAsia="Times New Roman" w:hAnsi="Calibri" w:cs="Times New Roman"/>
          <w:bCs/>
          <w:sz w:val="24"/>
          <w:szCs w:val="24"/>
        </w:rPr>
        <w:t xml:space="preserve">be </w:t>
      </w:r>
      <w:r>
        <w:rPr>
          <w:rFonts w:ascii="Calibri" w:eastAsia="Times New Roman" w:hAnsi="Calibri" w:cs="Times New Roman"/>
          <w:bCs/>
          <w:sz w:val="24"/>
          <w:szCs w:val="24"/>
        </w:rPr>
        <w:t xml:space="preserve">researched </w:t>
      </w:r>
      <w:proofErr w:type="gramStart"/>
      <w:r>
        <w:rPr>
          <w:rFonts w:ascii="Calibri" w:eastAsia="Times New Roman" w:hAnsi="Calibri" w:cs="Times New Roman"/>
          <w:bCs/>
          <w:sz w:val="24"/>
          <w:szCs w:val="24"/>
        </w:rPr>
        <w:t>further</w:t>
      </w:r>
      <w:proofErr w:type="gramEnd"/>
      <w:r>
        <w:rPr>
          <w:rFonts w:ascii="Calibri" w:eastAsia="Times New Roman" w:hAnsi="Calibri" w:cs="Times New Roman"/>
          <w:bCs/>
          <w:sz w:val="24"/>
          <w:szCs w:val="24"/>
        </w:rPr>
        <w:t xml:space="preserve"> and a decision would be made at the next Council Meeting. </w:t>
      </w:r>
    </w:p>
    <w:p w14:paraId="7E90BDDF" w14:textId="77777777" w:rsidR="004F4DD5" w:rsidRDefault="004F4DD5" w:rsidP="00A50FC6">
      <w:pPr>
        <w:pStyle w:val="ListParagraph"/>
        <w:numPr>
          <w:ilvl w:val="0"/>
          <w:numId w:val="7"/>
        </w:numPr>
        <w:spacing w:line="240" w:lineRule="auto"/>
        <w:rPr>
          <w:rFonts w:ascii="Calibri" w:eastAsia="Times New Roman" w:hAnsi="Calibri" w:cs="Times New Roman"/>
          <w:b/>
          <w:sz w:val="24"/>
          <w:szCs w:val="24"/>
        </w:rPr>
      </w:pPr>
      <w:r>
        <w:rPr>
          <w:rFonts w:ascii="Calibri" w:eastAsia="Times New Roman" w:hAnsi="Calibri" w:cs="Times New Roman"/>
          <w:b/>
          <w:sz w:val="24"/>
          <w:szCs w:val="24"/>
        </w:rPr>
        <w:t xml:space="preserve">Discuss and take action on a proposal from Micki Black regarding operating the City of Anson Pool. </w:t>
      </w:r>
      <w:r w:rsidRPr="00A62387">
        <w:rPr>
          <w:rFonts w:ascii="Calibri" w:eastAsia="Times New Roman" w:hAnsi="Calibri" w:cs="Times New Roman"/>
          <w:b/>
          <w:sz w:val="24"/>
          <w:szCs w:val="24"/>
        </w:rPr>
        <w:t>(The council may adjourn into executive session as allowed in Texas Gov`t Code 551.071 Consultation with Attorney.)</w:t>
      </w:r>
    </w:p>
    <w:p w14:paraId="54DB0895" w14:textId="71BB8E2E" w:rsidR="00A50FC6" w:rsidRDefault="00191285" w:rsidP="00A50FC6">
      <w:pPr>
        <w:pStyle w:val="ListParagraph"/>
        <w:spacing w:line="240" w:lineRule="auto"/>
        <w:rPr>
          <w:rFonts w:ascii="Calibri" w:eastAsia="Times New Roman" w:hAnsi="Calibri" w:cs="Times New Roman"/>
          <w:bCs/>
          <w:sz w:val="24"/>
          <w:szCs w:val="24"/>
        </w:rPr>
      </w:pPr>
      <w:r w:rsidRPr="00191285">
        <w:rPr>
          <w:rFonts w:ascii="Calibri" w:eastAsia="Times New Roman" w:hAnsi="Calibri" w:cs="Times New Roman"/>
          <w:bCs/>
          <w:sz w:val="24"/>
          <w:szCs w:val="24"/>
        </w:rPr>
        <w:t xml:space="preserve">Micki Black explained that due </w:t>
      </w:r>
      <w:r w:rsidR="00A50FC6">
        <w:rPr>
          <w:rFonts w:ascii="Calibri" w:eastAsia="Times New Roman" w:hAnsi="Calibri" w:cs="Times New Roman"/>
          <w:bCs/>
          <w:sz w:val="24"/>
          <w:szCs w:val="24"/>
        </w:rPr>
        <w:t xml:space="preserve">to </w:t>
      </w:r>
      <w:r w:rsidRPr="00191285">
        <w:rPr>
          <w:rFonts w:ascii="Calibri" w:eastAsia="Times New Roman" w:hAnsi="Calibri" w:cs="Times New Roman"/>
          <w:bCs/>
          <w:sz w:val="24"/>
          <w:szCs w:val="24"/>
        </w:rPr>
        <w:t>state law changes</w:t>
      </w:r>
      <w:r w:rsidR="00A50FC6">
        <w:rPr>
          <w:rFonts w:ascii="Calibri" w:eastAsia="Times New Roman" w:hAnsi="Calibri" w:cs="Times New Roman"/>
          <w:bCs/>
          <w:sz w:val="24"/>
          <w:szCs w:val="24"/>
        </w:rPr>
        <w:t>,</w:t>
      </w:r>
      <w:r w:rsidRPr="00191285">
        <w:rPr>
          <w:rFonts w:ascii="Calibri" w:eastAsia="Times New Roman" w:hAnsi="Calibri" w:cs="Times New Roman"/>
          <w:bCs/>
          <w:sz w:val="24"/>
          <w:szCs w:val="24"/>
        </w:rPr>
        <w:t xml:space="preserve"> she is required to have addit</w:t>
      </w:r>
      <w:r>
        <w:rPr>
          <w:rFonts w:ascii="Calibri" w:eastAsia="Times New Roman" w:hAnsi="Calibri" w:cs="Times New Roman"/>
          <w:bCs/>
          <w:sz w:val="24"/>
          <w:szCs w:val="24"/>
        </w:rPr>
        <w:t xml:space="preserve">ional </w:t>
      </w:r>
      <w:r w:rsidR="006B5461">
        <w:rPr>
          <w:rFonts w:ascii="Calibri" w:eastAsia="Times New Roman" w:hAnsi="Calibri" w:cs="Times New Roman"/>
          <w:bCs/>
          <w:sz w:val="24"/>
          <w:szCs w:val="24"/>
        </w:rPr>
        <w:t>lifeguard</w:t>
      </w:r>
      <w:r>
        <w:rPr>
          <w:rFonts w:ascii="Calibri" w:eastAsia="Times New Roman" w:hAnsi="Calibri" w:cs="Times New Roman"/>
          <w:bCs/>
          <w:sz w:val="24"/>
          <w:szCs w:val="24"/>
        </w:rPr>
        <w:t xml:space="preserve"> </w:t>
      </w:r>
      <w:r w:rsidR="00B8511A">
        <w:rPr>
          <w:rFonts w:ascii="Calibri" w:eastAsia="Times New Roman" w:hAnsi="Calibri" w:cs="Times New Roman"/>
          <w:bCs/>
          <w:sz w:val="24"/>
          <w:szCs w:val="24"/>
        </w:rPr>
        <w:t>staff,</w:t>
      </w:r>
      <w:r w:rsidR="00A50FC6">
        <w:rPr>
          <w:rFonts w:ascii="Calibri" w:eastAsia="Times New Roman" w:hAnsi="Calibri" w:cs="Times New Roman"/>
          <w:bCs/>
          <w:sz w:val="24"/>
          <w:szCs w:val="24"/>
        </w:rPr>
        <w:t xml:space="preserve"> and her proposal was for</w:t>
      </w:r>
      <w:r w:rsidR="00B8511A">
        <w:rPr>
          <w:rFonts w:ascii="Calibri" w:eastAsia="Times New Roman" w:hAnsi="Calibri" w:cs="Times New Roman"/>
          <w:bCs/>
          <w:sz w:val="24"/>
          <w:szCs w:val="24"/>
        </w:rPr>
        <w:t xml:space="preserve"> a two-year contract at</w:t>
      </w:r>
      <w:r w:rsidR="00A50FC6">
        <w:rPr>
          <w:rFonts w:ascii="Calibri" w:eastAsia="Times New Roman" w:hAnsi="Calibri" w:cs="Times New Roman"/>
          <w:bCs/>
          <w:sz w:val="24"/>
          <w:szCs w:val="24"/>
        </w:rPr>
        <w:t xml:space="preserve"> </w:t>
      </w:r>
      <w:r>
        <w:rPr>
          <w:rFonts w:ascii="Calibri" w:eastAsia="Times New Roman" w:hAnsi="Calibri" w:cs="Times New Roman"/>
          <w:bCs/>
          <w:sz w:val="24"/>
          <w:szCs w:val="24"/>
        </w:rPr>
        <w:t xml:space="preserve">$28,500.00 </w:t>
      </w:r>
      <w:r w:rsidR="00A50FC6">
        <w:rPr>
          <w:rFonts w:ascii="Calibri" w:eastAsia="Times New Roman" w:hAnsi="Calibri" w:cs="Times New Roman"/>
          <w:bCs/>
          <w:sz w:val="24"/>
          <w:szCs w:val="24"/>
        </w:rPr>
        <w:t>annually</w:t>
      </w:r>
      <w:r>
        <w:rPr>
          <w:rFonts w:ascii="Calibri" w:eastAsia="Times New Roman" w:hAnsi="Calibri" w:cs="Times New Roman"/>
          <w:bCs/>
          <w:sz w:val="24"/>
          <w:szCs w:val="24"/>
        </w:rPr>
        <w:t>. April Buchanan motion</w:t>
      </w:r>
      <w:r w:rsidR="00A50FC6">
        <w:rPr>
          <w:rFonts w:ascii="Calibri" w:eastAsia="Times New Roman" w:hAnsi="Calibri" w:cs="Times New Roman"/>
          <w:bCs/>
          <w:sz w:val="24"/>
          <w:szCs w:val="24"/>
        </w:rPr>
        <w:t>ed</w:t>
      </w:r>
      <w:r>
        <w:rPr>
          <w:rFonts w:ascii="Calibri" w:eastAsia="Times New Roman" w:hAnsi="Calibri" w:cs="Times New Roman"/>
          <w:bCs/>
          <w:sz w:val="24"/>
          <w:szCs w:val="24"/>
        </w:rPr>
        <w:t xml:space="preserve"> to approve hiring Micki Black as a</w:t>
      </w:r>
      <w:r w:rsidR="00152E31">
        <w:rPr>
          <w:rFonts w:ascii="Calibri" w:eastAsia="Times New Roman" w:hAnsi="Calibri" w:cs="Times New Roman"/>
          <w:bCs/>
          <w:sz w:val="24"/>
          <w:szCs w:val="24"/>
        </w:rPr>
        <w:t>n</w:t>
      </w:r>
      <w:r>
        <w:rPr>
          <w:rFonts w:ascii="Calibri" w:eastAsia="Times New Roman" w:hAnsi="Calibri" w:cs="Times New Roman"/>
          <w:bCs/>
          <w:sz w:val="24"/>
          <w:szCs w:val="24"/>
        </w:rPr>
        <w:t xml:space="preserve"> independent contractor to operate the Anson City Pool </w:t>
      </w:r>
      <w:r w:rsidR="00A50FC6">
        <w:rPr>
          <w:rFonts w:ascii="Calibri" w:eastAsia="Times New Roman" w:hAnsi="Calibri" w:cs="Times New Roman"/>
          <w:bCs/>
          <w:sz w:val="24"/>
          <w:szCs w:val="24"/>
        </w:rPr>
        <w:t>for</w:t>
      </w:r>
      <w:r>
        <w:rPr>
          <w:rFonts w:ascii="Calibri" w:eastAsia="Times New Roman" w:hAnsi="Calibri" w:cs="Times New Roman"/>
          <w:bCs/>
          <w:sz w:val="24"/>
          <w:szCs w:val="24"/>
        </w:rPr>
        <w:t xml:space="preserve"> $28,500.00 annual</w:t>
      </w:r>
      <w:r w:rsidR="00A50FC6">
        <w:rPr>
          <w:rFonts w:ascii="Calibri" w:eastAsia="Times New Roman" w:hAnsi="Calibri" w:cs="Times New Roman"/>
          <w:bCs/>
          <w:sz w:val="24"/>
          <w:szCs w:val="24"/>
        </w:rPr>
        <w:t xml:space="preserve">ly </w:t>
      </w:r>
      <w:r>
        <w:rPr>
          <w:rFonts w:ascii="Calibri" w:eastAsia="Times New Roman" w:hAnsi="Calibri" w:cs="Times New Roman"/>
          <w:bCs/>
          <w:sz w:val="24"/>
          <w:szCs w:val="24"/>
        </w:rPr>
        <w:t xml:space="preserve">for a </w:t>
      </w:r>
      <w:r w:rsidR="00152E31">
        <w:rPr>
          <w:rFonts w:ascii="Calibri" w:eastAsia="Times New Roman" w:hAnsi="Calibri" w:cs="Times New Roman"/>
          <w:bCs/>
          <w:sz w:val="24"/>
          <w:szCs w:val="24"/>
        </w:rPr>
        <w:t>two-year</w:t>
      </w:r>
      <w:r>
        <w:rPr>
          <w:rFonts w:ascii="Calibri" w:eastAsia="Times New Roman" w:hAnsi="Calibri" w:cs="Times New Roman"/>
          <w:bCs/>
          <w:sz w:val="24"/>
          <w:szCs w:val="24"/>
        </w:rPr>
        <w:t xml:space="preserve"> term. Robert Patterson second</w:t>
      </w:r>
      <w:r w:rsidR="00A50FC6">
        <w:rPr>
          <w:rFonts w:ascii="Calibri" w:eastAsia="Times New Roman" w:hAnsi="Calibri" w:cs="Times New Roman"/>
          <w:bCs/>
          <w:sz w:val="24"/>
          <w:szCs w:val="24"/>
        </w:rPr>
        <w:t>ed</w:t>
      </w:r>
      <w:r>
        <w:rPr>
          <w:rFonts w:ascii="Calibri" w:eastAsia="Times New Roman" w:hAnsi="Calibri" w:cs="Times New Roman"/>
          <w:bCs/>
          <w:sz w:val="24"/>
          <w:szCs w:val="24"/>
        </w:rPr>
        <w:t xml:space="preserve">. All approved. </w:t>
      </w:r>
    </w:p>
    <w:p w14:paraId="734BB984" w14:textId="77777777" w:rsidR="00A50FC6" w:rsidRPr="00A50FC6" w:rsidRDefault="00A50FC6" w:rsidP="00A50FC6">
      <w:pPr>
        <w:pStyle w:val="ListParagraph"/>
        <w:spacing w:line="240" w:lineRule="auto"/>
        <w:rPr>
          <w:rFonts w:ascii="Calibri" w:eastAsia="Times New Roman" w:hAnsi="Calibri" w:cs="Times New Roman"/>
          <w:bCs/>
          <w:sz w:val="24"/>
          <w:szCs w:val="24"/>
        </w:rPr>
      </w:pPr>
    </w:p>
    <w:p w14:paraId="11D0FD37" w14:textId="77777777" w:rsidR="004F4DD5" w:rsidRDefault="004F4DD5" w:rsidP="00A50FC6">
      <w:pPr>
        <w:pStyle w:val="ListParagraph"/>
        <w:numPr>
          <w:ilvl w:val="0"/>
          <w:numId w:val="7"/>
        </w:numPr>
        <w:spacing w:after="0" w:line="240" w:lineRule="auto"/>
        <w:rPr>
          <w:rFonts w:ascii="Calibri" w:eastAsia="Times New Roman" w:hAnsi="Calibri" w:cs="Times New Roman"/>
          <w:b/>
          <w:sz w:val="24"/>
          <w:szCs w:val="24"/>
        </w:rPr>
      </w:pPr>
      <w:r>
        <w:rPr>
          <w:rFonts w:ascii="Calibri" w:eastAsia="Times New Roman" w:hAnsi="Calibri" w:cs="Times New Roman"/>
          <w:b/>
          <w:sz w:val="24"/>
          <w:szCs w:val="24"/>
        </w:rPr>
        <w:t>Discuss and take action on amending the Zoning Ordinance as it applies to Recreational Vehicle (RVs).</w:t>
      </w:r>
    </w:p>
    <w:p w14:paraId="69F1E85F" w14:textId="7EEC8D81" w:rsidR="00152E31" w:rsidRDefault="00152E31" w:rsidP="00A50FC6">
      <w:pPr>
        <w:pStyle w:val="ListParagraph"/>
        <w:spacing w:after="0" w:line="240" w:lineRule="auto"/>
        <w:rPr>
          <w:rFonts w:ascii="Calibri" w:eastAsia="Times New Roman" w:hAnsi="Calibri" w:cs="Times New Roman"/>
          <w:b/>
          <w:sz w:val="24"/>
          <w:szCs w:val="24"/>
        </w:rPr>
      </w:pPr>
      <w:r w:rsidRPr="004060A3">
        <w:rPr>
          <w:rFonts w:ascii="Calibri" w:eastAsia="Times New Roman" w:hAnsi="Calibri" w:cs="Times New Roman"/>
          <w:bCs/>
          <w:sz w:val="24"/>
          <w:szCs w:val="24"/>
        </w:rPr>
        <w:t xml:space="preserve">City Manager Sonny Campbell explained that he </w:t>
      </w:r>
      <w:r w:rsidR="004060A3" w:rsidRPr="004060A3">
        <w:rPr>
          <w:rFonts w:ascii="Calibri" w:eastAsia="Times New Roman" w:hAnsi="Calibri" w:cs="Times New Roman"/>
          <w:bCs/>
          <w:sz w:val="24"/>
          <w:szCs w:val="24"/>
        </w:rPr>
        <w:t>believed</w:t>
      </w:r>
      <w:r w:rsidRPr="004060A3">
        <w:rPr>
          <w:rFonts w:ascii="Calibri" w:eastAsia="Times New Roman" w:hAnsi="Calibri" w:cs="Times New Roman"/>
          <w:bCs/>
          <w:sz w:val="24"/>
          <w:szCs w:val="24"/>
        </w:rPr>
        <w:t xml:space="preserve"> RVs should be allowed in the designated Mobile Home area. The RVs must have</w:t>
      </w:r>
      <w:r w:rsidR="004060A3" w:rsidRPr="004060A3">
        <w:rPr>
          <w:rFonts w:ascii="Calibri" w:eastAsia="Times New Roman" w:hAnsi="Calibri" w:cs="Times New Roman"/>
          <w:bCs/>
          <w:sz w:val="24"/>
          <w:szCs w:val="24"/>
        </w:rPr>
        <w:t xml:space="preserve"> an</w:t>
      </w:r>
      <w:r w:rsidRPr="004060A3">
        <w:rPr>
          <w:rFonts w:ascii="Calibri" w:eastAsia="Times New Roman" w:hAnsi="Calibri" w:cs="Times New Roman"/>
          <w:bCs/>
          <w:sz w:val="24"/>
          <w:szCs w:val="24"/>
        </w:rPr>
        <w:t xml:space="preserve"> independent </w:t>
      </w:r>
      <w:r w:rsidR="004060A3" w:rsidRPr="004060A3">
        <w:rPr>
          <w:rFonts w:ascii="Calibri" w:eastAsia="Times New Roman" w:hAnsi="Calibri" w:cs="Times New Roman"/>
          <w:bCs/>
          <w:sz w:val="24"/>
          <w:szCs w:val="24"/>
        </w:rPr>
        <w:t>address, water and sewer tap, under pinning, not older than ten years, and must pass an inspection</w:t>
      </w:r>
      <w:r w:rsidR="004060A3">
        <w:rPr>
          <w:rFonts w:ascii="Calibri" w:eastAsia="Times New Roman" w:hAnsi="Calibri" w:cs="Times New Roman"/>
          <w:b/>
          <w:sz w:val="24"/>
          <w:szCs w:val="24"/>
        </w:rPr>
        <w:t xml:space="preserve">. </w:t>
      </w:r>
      <w:r w:rsidR="004060A3" w:rsidRPr="00130063">
        <w:rPr>
          <w:rFonts w:ascii="Calibri" w:eastAsia="Times New Roman" w:hAnsi="Calibri" w:cs="Times New Roman"/>
          <w:bCs/>
          <w:sz w:val="24"/>
          <w:szCs w:val="24"/>
        </w:rPr>
        <w:t>The council discussed the pros-cons</w:t>
      </w:r>
      <w:r w:rsidR="00130063" w:rsidRPr="00130063">
        <w:rPr>
          <w:rFonts w:ascii="Calibri" w:eastAsia="Times New Roman" w:hAnsi="Calibri" w:cs="Times New Roman"/>
          <w:bCs/>
          <w:sz w:val="24"/>
          <w:szCs w:val="24"/>
        </w:rPr>
        <w:t xml:space="preserve"> of allowing individuals to use RVs as a permanent residence. First Reading- No action taken.</w:t>
      </w:r>
      <w:r w:rsidR="00130063">
        <w:rPr>
          <w:rFonts w:ascii="Calibri" w:eastAsia="Times New Roman" w:hAnsi="Calibri" w:cs="Times New Roman"/>
          <w:b/>
          <w:sz w:val="24"/>
          <w:szCs w:val="24"/>
        </w:rPr>
        <w:t xml:space="preserve"> </w:t>
      </w:r>
    </w:p>
    <w:p w14:paraId="496F90CC" w14:textId="77777777" w:rsidR="00A50FC6" w:rsidRDefault="00A50FC6" w:rsidP="00A50FC6">
      <w:pPr>
        <w:pStyle w:val="ListParagraph"/>
        <w:spacing w:after="0" w:line="240" w:lineRule="auto"/>
        <w:rPr>
          <w:rFonts w:ascii="Calibri" w:eastAsia="Times New Roman" w:hAnsi="Calibri" w:cs="Times New Roman"/>
          <w:b/>
          <w:sz w:val="24"/>
          <w:szCs w:val="24"/>
        </w:rPr>
      </w:pPr>
    </w:p>
    <w:p w14:paraId="3F883772" w14:textId="77777777" w:rsidR="00130063" w:rsidRPr="00A50FC6" w:rsidRDefault="00130063" w:rsidP="00A50FC6">
      <w:pPr>
        <w:spacing w:after="0" w:line="240" w:lineRule="auto"/>
        <w:rPr>
          <w:rFonts w:ascii="Calibri" w:eastAsia="Times New Roman" w:hAnsi="Calibri" w:cs="Times New Roman"/>
          <w:b/>
          <w:sz w:val="24"/>
          <w:szCs w:val="24"/>
        </w:rPr>
      </w:pPr>
    </w:p>
    <w:p w14:paraId="5F32D17C" w14:textId="77777777" w:rsidR="00130063" w:rsidRDefault="004F4DD5" w:rsidP="00A50FC6">
      <w:pPr>
        <w:pStyle w:val="ListParagraph"/>
        <w:numPr>
          <w:ilvl w:val="0"/>
          <w:numId w:val="7"/>
        </w:numPr>
        <w:spacing w:after="0" w:line="240" w:lineRule="auto"/>
        <w:rPr>
          <w:rFonts w:ascii="Calibri" w:eastAsia="Times New Roman" w:hAnsi="Calibri" w:cs="Times New Roman"/>
          <w:b/>
          <w:sz w:val="24"/>
          <w:szCs w:val="24"/>
        </w:rPr>
      </w:pPr>
      <w:r>
        <w:rPr>
          <w:rFonts w:ascii="Calibri" w:eastAsia="Times New Roman" w:hAnsi="Calibri" w:cs="Times New Roman"/>
          <w:b/>
          <w:sz w:val="24"/>
          <w:szCs w:val="24"/>
        </w:rPr>
        <w:lastRenderedPageBreak/>
        <w:t>Discuss and take action on purchasing a backup generator for City Hall.</w:t>
      </w:r>
    </w:p>
    <w:p w14:paraId="198EDB5C" w14:textId="61FB222D" w:rsidR="004F4DD5" w:rsidRDefault="00130063" w:rsidP="00A50FC6">
      <w:pPr>
        <w:pStyle w:val="ListParagraph"/>
        <w:spacing w:after="0" w:line="240" w:lineRule="auto"/>
        <w:rPr>
          <w:rFonts w:ascii="Calibri" w:eastAsia="Times New Roman" w:hAnsi="Calibri" w:cs="Times New Roman"/>
          <w:bCs/>
          <w:sz w:val="24"/>
          <w:szCs w:val="24"/>
        </w:rPr>
      </w:pPr>
      <w:r w:rsidRPr="00BC5F6E">
        <w:rPr>
          <w:rFonts w:ascii="Calibri" w:eastAsia="Times New Roman" w:hAnsi="Calibri" w:cs="Times New Roman"/>
          <w:bCs/>
          <w:sz w:val="24"/>
          <w:szCs w:val="24"/>
        </w:rPr>
        <w:t>City Manager Sonny Campbell explained</w:t>
      </w:r>
      <w:r w:rsidR="00B8511A">
        <w:rPr>
          <w:rFonts w:ascii="Calibri" w:eastAsia="Times New Roman" w:hAnsi="Calibri" w:cs="Times New Roman"/>
          <w:bCs/>
          <w:sz w:val="24"/>
          <w:szCs w:val="24"/>
        </w:rPr>
        <w:t xml:space="preserve"> that</w:t>
      </w:r>
      <w:r w:rsidRPr="00BC5F6E">
        <w:rPr>
          <w:rFonts w:ascii="Calibri" w:eastAsia="Times New Roman" w:hAnsi="Calibri" w:cs="Times New Roman"/>
          <w:bCs/>
          <w:sz w:val="24"/>
          <w:szCs w:val="24"/>
        </w:rPr>
        <w:t xml:space="preserve"> recent power outages have forced City Hall to close and that a backup generator would eliminate the outages. </w:t>
      </w:r>
      <w:r w:rsidR="00BC5F6E" w:rsidRPr="00BC5F6E">
        <w:rPr>
          <w:rFonts w:ascii="Calibri" w:eastAsia="Times New Roman" w:hAnsi="Calibri" w:cs="Times New Roman"/>
          <w:bCs/>
          <w:sz w:val="24"/>
          <w:szCs w:val="24"/>
        </w:rPr>
        <w:t>Mr. Campbell presented a bid for a small unit that would power computers and lights for $12,248.25 or a larger unit that could power the entire building for $19,248.25. After council discussion, April Buchanan motion</w:t>
      </w:r>
      <w:r w:rsidR="00B8511A">
        <w:rPr>
          <w:rFonts w:ascii="Calibri" w:eastAsia="Times New Roman" w:hAnsi="Calibri" w:cs="Times New Roman"/>
          <w:bCs/>
          <w:sz w:val="24"/>
          <w:szCs w:val="24"/>
        </w:rPr>
        <w:t>ed</w:t>
      </w:r>
      <w:r w:rsidR="00BC5F6E" w:rsidRPr="00BC5F6E">
        <w:rPr>
          <w:rFonts w:ascii="Calibri" w:eastAsia="Times New Roman" w:hAnsi="Calibri" w:cs="Times New Roman"/>
          <w:bCs/>
          <w:sz w:val="24"/>
          <w:szCs w:val="24"/>
        </w:rPr>
        <w:t xml:space="preserve"> to approve the purchase of the $19,248.25 </w:t>
      </w:r>
      <w:r w:rsidR="00B8511A">
        <w:rPr>
          <w:rFonts w:ascii="Calibri" w:eastAsia="Times New Roman" w:hAnsi="Calibri" w:cs="Times New Roman"/>
          <w:bCs/>
          <w:sz w:val="24"/>
          <w:szCs w:val="24"/>
        </w:rPr>
        <w:t>b</w:t>
      </w:r>
      <w:r w:rsidR="00BC5F6E" w:rsidRPr="00BC5F6E">
        <w:rPr>
          <w:rFonts w:ascii="Calibri" w:eastAsia="Times New Roman" w:hAnsi="Calibri" w:cs="Times New Roman"/>
          <w:bCs/>
          <w:sz w:val="24"/>
          <w:szCs w:val="24"/>
        </w:rPr>
        <w:t>ack-</w:t>
      </w:r>
      <w:r w:rsidR="00B8511A">
        <w:rPr>
          <w:rFonts w:ascii="Calibri" w:eastAsia="Times New Roman" w:hAnsi="Calibri" w:cs="Times New Roman"/>
          <w:bCs/>
          <w:sz w:val="24"/>
          <w:szCs w:val="24"/>
        </w:rPr>
        <w:t>u</w:t>
      </w:r>
      <w:r w:rsidR="00BC5F6E" w:rsidRPr="00BC5F6E">
        <w:rPr>
          <w:rFonts w:ascii="Calibri" w:eastAsia="Times New Roman" w:hAnsi="Calibri" w:cs="Times New Roman"/>
          <w:bCs/>
          <w:sz w:val="24"/>
          <w:szCs w:val="24"/>
        </w:rPr>
        <w:t xml:space="preserve">p Generator, </w:t>
      </w:r>
      <w:r w:rsidR="00BC5F6E">
        <w:rPr>
          <w:rFonts w:ascii="Calibri" w:eastAsia="Times New Roman" w:hAnsi="Calibri" w:cs="Times New Roman"/>
          <w:bCs/>
          <w:sz w:val="24"/>
          <w:szCs w:val="24"/>
        </w:rPr>
        <w:t>Robert Patterson second</w:t>
      </w:r>
      <w:r w:rsidR="00B8511A">
        <w:rPr>
          <w:rFonts w:ascii="Calibri" w:eastAsia="Times New Roman" w:hAnsi="Calibri" w:cs="Times New Roman"/>
          <w:bCs/>
          <w:sz w:val="24"/>
          <w:szCs w:val="24"/>
        </w:rPr>
        <w:t>ed.</w:t>
      </w:r>
      <w:r w:rsidR="00BC5F6E">
        <w:rPr>
          <w:rFonts w:ascii="Calibri" w:eastAsia="Times New Roman" w:hAnsi="Calibri" w:cs="Times New Roman"/>
          <w:bCs/>
          <w:sz w:val="24"/>
          <w:szCs w:val="24"/>
        </w:rPr>
        <w:t xml:space="preserve"> Misti Seay opposed. The motion carried 3 in favor and one opposed. </w:t>
      </w:r>
    </w:p>
    <w:p w14:paraId="656A4CEF" w14:textId="77777777" w:rsidR="00A50FC6" w:rsidRPr="00BC5F6E" w:rsidRDefault="00A50FC6" w:rsidP="00A50FC6">
      <w:pPr>
        <w:pStyle w:val="ListParagraph"/>
        <w:spacing w:after="0" w:line="240" w:lineRule="auto"/>
        <w:rPr>
          <w:rFonts w:ascii="Calibri" w:eastAsia="Times New Roman" w:hAnsi="Calibri" w:cs="Times New Roman"/>
          <w:bCs/>
          <w:sz w:val="24"/>
          <w:szCs w:val="24"/>
        </w:rPr>
      </w:pPr>
    </w:p>
    <w:p w14:paraId="62C9FF7A" w14:textId="77777777" w:rsidR="00BC5F6E" w:rsidRDefault="004F4DD5" w:rsidP="00A50FC6">
      <w:pPr>
        <w:pStyle w:val="ListParagraph"/>
        <w:numPr>
          <w:ilvl w:val="0"/>
          <w:numId w:val="7"/>
        </w:numPr>
        <w:spacing w:after="0" w:line="240" w:lineRule="auto"/>
        <w:rPr>
          <w:rFonts w:ascii="Calibri" w:eastAsia="Times New Roman" w:hAnsi="Calibri" w:cs="Times New Roman"/>
          <w:b/>
          <w:sz w:val="24"/>
          <w:szCs w:val="24"/>
        </w:rPr>
      </w:pPr>
      <w:r>
        <w:rPr>
          <w:rFonts w:ascii="Calibri" w:eastAsia="Times New Roman" w:hAnsi="Calibri" w:cs="Times New Roman"/>
          <w:b/>
          <w:sz w:val="24"/>
          <w:szCs w:val="24"/>
        </w:rPr>
        <w:t xml:space="preserve">Discuss and take action on the sale of the overflow water at the Anson North Lake. </w:t>
      </w:r>
    </w:p>
    <w:p w14:paraId="18820AA0" w14:textId="34A0510E" w:rsidR="004F4DD5" w:rsidRDefault="00093EC9" w:rsidP="00A50FC6">
      <w:pPr>
        <w:pStyle w:val="ListParagraph"/>
        <w:spacing w:after="0" w:line="240" w:lineRule="auto"/>
        <w:rPr>
          <w:rFonts w:ascii="Calibri" w:eastAsia="Times New Roman" w:hAnsi="Calibri" w:cs="Times New Roman"/>
          <w:bCs/>
          <w:sz w:val="24"/>
          <w:szCs w:val="24"/>
        </w:rPr>
      </w:pPr>
      <w:r w:rsidRPr="00093EC9">
        <w:rPr>
          <w:rFonts w:ascii="Calibri" w:eastAsia="Times New Roman" w:hAnsi="Calibri" w:cs="Times New Roman"/>
          <w:bCs/>
          <w:sz w:val="24"/>
          <w:szCs w:val="24"/>
        </w:rPr>
        <w:t xml:space="preserve">City Manager Sonny Campbell explained that several businesses are interesting in purchasing raw water from the Anson North Lake. Mr. Campbell </w:t>
      </w:r>
      <w:r w:rsidR="006B5461">
        <w:rPr>
          <w:rFonts w:ascii="Calibri" w:eastAsia="Times New Roman" w:hAnsi="Calibri" w:cs="Times New Roman"/>
          <w:bCs/>
          <w:sz w:val="24"/>
          <w:szCs w:val="24"/>
        </w:rPr>
        <w:t xml:space="preserve">explained </w:t>
      </w:r>
      <w:r w:rsidRPr="00093EC9">
        <w:rPr>
          <w:rFonts w:ascii="Calibri" w:eastAsia="Times New Roman" w:hAnsi="Calibri" w:cs="Times New Roman"/>
          <w:bCs/>
          <w:sz w:val="24"/>
          <w:szCs w:val="24"/>
        </w:rPr>
        <w:t xml:space="preserve">that water from the overflow pond water </w:t>
      </w:r>
      <w:r w:rsidR="006B5461">
        <w:rPr>
          <w:rFonts w:ascii="Calibri" w:eastAsia="Times New Roman" w:hAnsi="Calibri" w:cs="Times New Roman"/>
          <w:bCs/>
          <w:sz w:val="24"/>
          <w:szCs w:val="24"/>
        </w:rPr>
        <w:t xml:space="preserve">could </w:t>
      </w:r>
      <w:r w:rsidRPr="00093EC9">
        <w:rPr>
          <w:rFonts w:ascii="Calibri" w:eastAsia="Times New Roman" w:hAnsi="Calibri" w:cs="Times New Roman"/>
          <w:bCs/>
          <w:sz w:val="24"/>
          <w:szCs w:val="24"/>
        </w:rPr>
        <w:t>be sold</w:t>
      </w:r>
      <w:r>
        <w:rPr>
          <w:rFonts w:ascii="Calibri" w:eastAsia="Times New Roman" w:hAnsi="Calibri" w:cs="Times New Roman"/>
          <w:bCs/>
          <w:sz w:val="24"/>
          <w:szCs w:val="24"/>
        </w:rPr>
        <w:t>,</w:t>
      </w:r>
      <w:r w:rsidRPr="00093EC9">
        <w:rPr>
          <w:rFonts w:ascii="Calibri" w:eastAsia="Times New Roman" w:hAnsi="Calibri" w:cs="Times New Roman"/>
          <w:bCs/>
          <w:sz w:val="24"/>
          <w:szCs w:val="24"/>
        </w:rPr>
        <w:t xml:space="preserve"> as the pond was not in compliance with TCEQ rules. </w:t>
      </w:r>
      <w:r w:rsidR="004F4DD5" w:rsidRPr="00093EC9">
        <w:rPr>
          <w:rFonts w:ascii="Calibri" w:eastAsia="Times New Roman" w:hAnsi="Calibri" w:cs="Times New Roman"/>
          <w:bCs/>
          <w:sz w:val="24"/>
          <w:szCs w:val="24"/>
        </w:rPr>
        <w:t xml:space="preserve"> </w:t>
      </w:r>
      <w:r>
        <w:rPr>
          <w:rFonts w:ascii="Calibri" w:eastAsia="Times New Roman" w:hAnsi="Calibri" w:cs="Times New Roman"/>
          <w:bCs/>
          <w:sz w:val="24"/>
          <w:szCs w:val="24"/>
        </w:rPr>
        <w:t>Misti Seay motion</w:t>
      </w:r>
      <w:r w:rsidR="00B8511A">
        <w:rPr>
          <w:rFonts w:ascii="Calibri" w:eastAsia="Times New Roman" w:hAnsi="Calibri" w:cs="Times New Roman"/>
          <w:bCs/>
          <w:sz w:val="24"/>
          <w:szCs w:val="24"/>
        </w:rPr>
        <w:t>ed</w:t>
      </w:r>
      <w:r>
        <w:rPr>
          <w:rFonts w:ascii="Calibri" w:eastAsia="Times New Roman" w:hAnsi="Calibri" w:cs="Times New Roman"/>
          <w:bCs/>
          <w:sz w:val="24"/>
          <w:szCs w:val="24"/>
        </w:rPr>
        <w:t xml:space="preserve"> to approve only the sale of the overflow water by taking bids from the interested parties. April Buchanan second</w:t>
      </w:r>
      <w:r w:rsidR="00B8511A">
        <w:rPr>
          <w:rFonts w:ascii="Calibri" w:eastAsia="Times New Roman" w:hAnsi="Calibri" w:cs="Times New Roman"/>
          <w:bCs/>
          <w:sz w:val="24"/>
          <w:szCs w:val="24"/>
        </w:rPr>
        <w:t>ed</w:t>
      </w:r>
      <w:r>
        <w:rPr>
          <w:rFonts w:ascii="Calibri" w:eastAsia="Times New Roman" w:hAnsi="Calibri" w:cs="Times New Roman"/>
          <w:bCs/>
          <w:sz w:val="24"/>
          <w:szCs w:val="24"/>
        </w:rPr>
        <w:t xml:space="preserve">. All approved. </w:t>
      </w:r>
    </w:p>
    <w:p w14:paraId="10A1EF3D" w14:textId="77777777" w:rsidR="00B8511A" w:rsidRPr="00093EC9" w:rsidRDefault="00B8511A" w:rsidP="00A50FC6">
      <w:pPr>
        <w:pStyle w:val="ListParagraph"/>
        <w:spacing w:after="0" w:line="240" w:lineRule="auto"/>
        <w:rPr>
          <w:rFonts w:ascii="Calibri" w:eastAsia="Times New Roman" w:hAnsi="Calibri" w:cs="Times New Roman"/>
          <w:bCs/>
          <w:sz w:val="24"/>
          <w:szCs w:val="24"/>
        </w:rPr>
      </w:pPr>
    </w:p>
    <w:p w14:paraId="4FDE6A6D" w14:textId="77777777" w:rsidR="004F4DD5" w:rsidRDefault="004F4DD5" w:rsidP="00A50FC6">
      <w:pPr>
        <w:pStyle w:val="ListParagraph"/>
        <w:numPr>
          <w:ilvl w:val="0"/>
          <w:numId w:val="7"/>
        </w:numPr>
        <w:spacing w:after="0" w:line="240" w:lineRule="auto"/>
        <w:rPr>
          <w:rFonts w:ascii="Calibri" w:eastAsia="Times New Roman" w:hAnsi="Calibri" w:cs="Times New Roman"/>
          <w:b/>
          <w:sz w:val="24"/>
          <w:szCs w:val="24"/>
        </w:rPr>
      </w:pPr>
      <w:r>
        <w:rPr>
          <w:rFonts w:ascii="Calibri" w:eastAsia="Times New Roman" w:hAnsi="Calibri" w:cs="Times New Roman"/>
          <w:b/>
          <w:sz w:val="24"/>
          <w:szCs w:val="24"/>
        </w:rPr>
        <w:t xml:space="preserve">Budget Workshop Presentation. </w:t>
      </w:r>
    </w:p>
    <w:p w14:paraId="5C25A263" w14:textId="47299780" w:rsidR="00093EC9" w:rsidRDefault="00093EC9" w:rsidP="00A50FC6">
      <w:pPr>
        <w:pStyle w:val="ListParagraph"/>
        <w:spacing w:after="0" w:line="240" w:lineRule="auto"/>
        <w:rPr>
          <w:rFonts w:ascii="Calibri" w:eastAsia="Times New Roman" w:hAnsi="Calibri" w:cs="Times New Roman"/>
          <w:bCs/>
          <w:sz w:val="24"/>
          <w:szCs w:val="24"/>
        </w:rPr>
      </w:pPr>
      <w:r w:rsidRPr="008E2D38">
        <w:rPr>
          <w:rFonts w:ascii="Calibri" w:eastAsia="Times New Roman" w:hAnsi="Calibri" w:cs="Times New Roman"/>
          <w:bCs/>
          <w:sz w:val="24"/>
          <w:szCs w:val="24"/>
        </w:rPr>
        <w:t xml:space="preserve">City Manager Sonny Campbell provided </w:t>
      </w:r>
      <w:r w:rsidR="008E2D38" w:rsidRPr="008E2D38">
        <w:rPr>
          <w:rFonts w:ascii="Calibri" w:eastAsia="Times New Roman" w:hAnsi="Calibri" w:cs="Times New Roman"/>
          <w:bCs/>
          <w:sz w:val="24"/>
          <w:szCs w:val="24"/>
        </w:rPr>
        <w:t>the council</w:t>
      </w:r>
      <w:r w:rsidRPr="008E2D38">
        <w:rPr>
          <w:rFonts w:ascii="Calibri" w:eastAsia="Times New Roman" w:hAnsi="Calibri" w:cs="Times New Roman"/>
          <w:bCs/>
          <w:sz w:val="24"/>
          <w:szCs w:val="24"/>
        </w:rPr>
        <w:t xml:space="preserve"> with a detailed review</w:t>
      </w:r>
      <w:r w:rsidR="008E2D38" w:rsidRPr="008E2D38">
        <w:rPr>
          <w:rFonts w:ascii="Calibri" w:eastAsia="Times New Roman" w:hAnsi="Calibri" w:cs="Times New Roman"/>
          <w:bCs/>
          <w:sz w:val="24"/>
          <w:szCs w:val="24"/>
        </w:rPr>
        <w:t xml:space="preserve"> of the proposed budget. The council asked that $2,250.00 be added to the City Pool Budget to cover life</w:t>
      </w:r>
      <w:r w:rsidR="00B8511A">
        <w:rPr>
          <w:rFonts w:ascii="Calibri" w:eastAsia="Times New Roman" w:hAnsi="Calibri" w:cs="Times New Roman"/>
          <w:bCs/>
          <w:sz w:val="24"/>
          <w:szCs w:val="24"/>
        </w:rPr>
        <w:t>guard</w:t>
      </w:r>
      <w:r w:rsidR="008E2D38" w:rsidRPr="008E2D38">
        <w:rPr>
          <w:rFonts w:ascii="Calibri" w:eastAsia="Times New Roman" w:hAnsi="Calibri" w:cs="Times New Roman"/>
          <w:bCs/>
          <w:sz w:val="24"/>
          <w:szCs w:val="24"/>
        </w:rPr>
        <w:t xml:space="preserve"> train</w:t>
      </w:r>
      <w:r w:rsidR="00B8511A">
        <w:rPr>
          <w:rFonts w:ascii="Calibri" w:eastAsia="Times New Roman" w:hAnsi="Calibri" w:cs="Times New Roman"/>
          <w:bCs/>
          <w:sz w:val="24"/>
          <w:szCs w:val="24"/>
        </w:rPr>
        <w:t>ing</w:t>
      </w:r>
      <w:r w:rsidR="008E2D38" w:rsidRPr="008E2D38">
        <w:rPr>
          <w:rFonts w:ascii="Calibri" w:eastAsia="Times New Roman" w:hAnsi="Calibri" w:cs="Times New Roman"/>
          <w:bCs/>
          <w:sz w:val="24"/>
          <w:szCs w:val="24"/>
        </w:rPr>
        <w:t xml:space="preserve"> expenses and that returning lifeguards be reimbursed this expense. </w:t>
      </w:r>
      <w:r w:rsidR="008E2D38">
        <w:rPr>
          <w:rFonts w:ascii="Calibri" w:eastAsia="Times New Roman" w:hAnsi="Calibri" w:cs="Times New Roman"/>
          <w:bCs/>
          <w:sz w:val="24"/>
          <w:szCs w:val="24"/>
        </w:rPr>
        <w:t xml:space="preserve">The council also recommended that $50,000.00 be allocated to </w:t>
      </w:r>
      <w:r w:rsidR="00B8511A">
        <w:rPr>
          <w:rFonts w:ascii="Calibri" w:eastAsia="Times New Roman" w:hAnsi="Calibri" w:cs="Times New Roman"/>
          <w:bCs/>
          <w:sz w:val="24"/>
          <w:szCs w:val="24"/>
        </w:rPr>
        <w:t>EMS contribution</w:t>
      </w:r>
      <w:r w:rsidR="008E2D38">
        <w:rPr>
          <w:rFonts w:ascii="Calibri" w:eastAsia="Times New Roman" w:hAnsi="Calibri" w:cs="Times New Roman"/>
          <w:bCs/>
          <w:sz w:val="24"/>
          <w:szCs w:val="24"/>
        </w:rPr>
        <w:t xml:space="preserve">. </w:t>
      </w:r>
    </w:p>
    <w:p w14:paraId="411D7C77" w14:textId="77777777" w:rsidR="00B8511A" w:rsidRPr="008E2D38" w:rsidRDefault="00B8511A" w:rsidP="00A50FC6">
      <w:pPr>
        <w:pStyle w:val="ListParagraph"/>
        <w:spacing w:after="0" w:line="240" w:lineRule="auto"/>
        <w:rPr>
          <w:rFonts w:ascii="Calibri" w:eastAsia="Times New Roman" w:hAnsi="Calibri" w:cs="Times New Roman"/>
          <w:bCs/>
          <w:sz w:val="24"/>
          <w:szCs w:val="24"/>
        </w:rPr>
      </w:pPr>
    </w:p>
    <w:p w14:paraId="22A5AA52" w14:textId="77777777" w:rsidR="004F4DD5" w:rsidRDefault="004F4DD5" w:rsidP="00A50FC6">
      <w:pPr>
        <w:pStyle w:val="ListParagraph"/>
        <w:numPr>
          <w:ilvl w:val="0"/>
          <w:numId w:val="7"/>
        </w:numPr>
        <w:spacing w:after="0" w:line="240" w:lineRule="auto"/>
        <w:rPr>
          <w:rFonts w:ascii="Calibri" w:eastAsia="Times New Roman" w:hAnsi="Calibri" w:cs="Times New Roman"/>
          <w:b/>
          <w:sz w:val="24"/>
          <w:szCs w:val="24"/>
        </w:rPr>
      </w:pPr>
      <w:r>
        <w:rPr>
          <w:rFonts w:ascii="Calibri" w:eastAsia="Times New Roman" w:hAnsi="Calibri" w:cs="Times New Roman"/>
          <w:b/>
          <w:sz w:val="24"/>
          <w:szCs w:val="24"/>
        </w:rPr>
        <w:t>Discuss and take action on the 2025-2026 City of Anson Budget.</w:t>
      </w:r>
    </w:p>
    <w:p w14:paraId="75FDF452" w14:textId="44C3B01A" w:rsidR="008E2D38" w:rsidRDefault="008E2D38" w:rsidP="00A50FC6">
      <w:pPr>
        <w:pStyle w:val="ListParagraph"/>
        <w:spacing w:after="0" w:line="240" w:lineRule="auto"/>
        <w:rPr>
          <w:rFonts w:ascii="Calibri" w:eastAsia="Times New Roman" w:hAnsi="Calibri" w:cs="Times New Roman"/>
          <w:bCs/>
          <w:sz w:val="24"/>
          <w:szCs w:val="24"/>
        </w:rPr>
      </w:pPr>
      <w:r w:rsidRPr="008E2D38">
        <w:rPr>
          <w:rFonts w:ascii="Calibri" w:eastAsia="Times New Roman" w:hAnsi="Calibri" w:cs="Times New Roman"/>
          <w:bCs/>
          <w:sz w:val="24"/>
          <w:szCs w:val="24"/>
        </w:rPr>
        <w:t>April Buchanan motion</w:t>
      </w:r>
      <w:r w:rsidR="00B8511A">
        <w:rPr>
          <w:rFonts w:ascii="Calibri" w:eastAsia="Times New Roman" w:hAnsi="Calibri" w:cs="Times New Roman"/>
          <w:bCs/>
          <w:sz w:val="24"/>
          <w:szCs w:val="24"/>
        </w:rPr>
        <w:t>ed</w:t>
      </w:r>
      <w:r w:rsidRPr="008E2D38">
        <w:rPr>
          <w:rFonts w:ascii="Calibri" w:eastAsia="Times New Roman" w:hAnsi="Calibri" w:cs="Times New Roman"/>
          <w:bCs/>
          <w:sz w:val="24"/>
          <w:szCs w:val="24"/>
        </w:rPr>
        <w:t xml:space="preserve"> to approve 2025-2026 City of Anson Budget. Misti Seay second</w:t>
      </w:r>
      <w:r w:rsidR="00B8511A">
        <w:rPr>
          <w:rFonts w:ascii="Calibri" w:eastAsia="Times New Roman" w:hAnsi="Calibri" w:cs="Times New Roman"/>
          <w:bCs/>
          <w:sz w:val="24"/>
          <w:szCs w:val="24"/>
        </w:rPr>
        <w:t>ed</w:t>
      </w:r>
      <w:r w:rsidRPr="008E2D38">
        <w:rPr>
          <w:rFonts w:ascii="Calibri" w:eastAsia="Times New Roman" w:hAnsi="Calibri" w:cs="Times New Roman"/>
          <w:bCs/>
          <w:sz w:val="24"/>
          <w:szCs w:val="24"/>
        </w:rPr>
        <w:t xml:space="preserve">. Each member of the council was asked to cast a vote of Yay or Nay; Misti Seay- Yay, Robert Patterson-Yay, April Buchanan-Yay, Linda Powell-Yay, Gilbert Baladez-Absent, and Mayor Richard Abila- Absent. The motion carried with 4 votes of Yay and two absent. </w:t>
      </w:r>
    </w:p>
    <w:p w14:paraId="69CACB43" w14:textId="77777777" w:rsidR="00B8511A" w:rsidRPr="008E2D38" w:rsidRDefault="00B8511A" w:rsidP="00A50FC6">
      <w:pPr>
        <w:pStyle w:val="ListParagraph"/>
        <w:spacing w:after="0" w:line="240" w:lineRule="auto"/>
        <w:rPr>
          <w:rFonts w:ascii="Calibri" w:eastAsia="Times New Roman" w:hAnsi="Calibri" w:cs="Times New Roman"/>
          <w:bCs/>
          <w:sz w:val="24"/>
          <w:szCs w:val="24"/>
        </w:rPr>
      </w:pPr>
    </w:p>
    <w:p w14:paraId="4883D3A5" w14:textId="77777777" w:rsidR="004F4DD5" w:rsidRDefault="004F4DD5" w:rsidP="00A50FC6">
      <w:pPr>
        <w:pStyle w:val="ListParagraph"/>
        <w:numPr>
          <w:ilvl w:val="0"/>
          <w:numId w:val="7"/>
        </w:numPr>
        <w:spacing w:after="0" w:line="240" w:lineRule="auto"/>
        <w:rPr>
          <w:rFonts w:ascii="Calibri" w:eastAsia="Times New Roman" w:hAnsi="Calibri" w:cs="Times New Roman"/>
          <w:b/>
          <w:sz w:val="24"/>
          <w:szCs w:val="24"/>
        </w:rPr>
      </w:pPr>
      <w:r>
        <w:rPr>
          <w:rFonts w:ascii="Calibri" w:eastAsia="Times New Roman" w:hAnsi="Calibri" w:cs="Times New Roman"/>
          <w:b/>
          <w:sz w:val="24"/>
          <w:szCs w:val="24"/>
        </w:rPr>
        <w:t xml:space="preserve">Discuss and take action on the Anson Hardware accounts payable. </w:t>
      </w:r>
    </w:p>
    <w:p w14:paraId="628610A6" w14:textId="62F14A5B" w:rsidR="008E2D38" w:rsidRDefault="008E2D38" w:rsidP="00A50FC6">
      <w:pPr>
        <w:pStyle w:val="ListParagraph"/>
        <w:spacing w:after="0" w:line="240" w:lineRule="auto"/>
        <w:rPr>
          <w:rFonts w:ascii="Calibri" w:eastAsia="Times New Roman" w:hAnsi="Calibri" w:cs="Times New Roman"/>
          <w:bCs/>
          <w:sz w:val="24"/>
          <w:szCs w:val="24"/>
        </w:rPr>
      </w:pPr>
      <w:r w:rsidRPr="008E2D38">
        <w:rPr>
          <w:rFonts w:ascii="Calibri" w:eastAsia="Times New Roman" w:hAnsi="Calibri" w:cs="Times New Roman"/>
          <w:bCs/>
          <w:sz w:val="24"/>
          <w:szCs w:val="24"/>
        </w:rPr>
        <w:t>Misti Seay motion</w:t>
      </w:r>
      <w:r w:rsidR="00B8511A">
        <w:rPr>
          <w:rFonts w:ascii="Calibri" w:eastAsia="Times New Roman" w:hAnsi="Calibri" w:cs="Times New Roman"/>
          <w:bCs/>
          <w:sz w:val="24"/>
          <w:szCs w:val="24"/>
        </w:rPr>
        <w:t>ed</w:t>
      </w:r>
      <w:r w:rsidRPr="008E2D38">
        <w:rPr>
          <w:rFonts w:ascii="Calibri" w:eastAsia="Times New Roman" w:hAnsi="Calibri" w:cs="Times New Roman"/>
          <w:bCs/>
          <w:sz w:val="24"/>
          <w:szCs w:val="24"/>
        </w:rPr>
        <w:t xml:space="preserve"> to approve the Anson Hardware account payable, and April Buchanan second</w:t>
      </w:r>
      <w:r w:rsidR="00B8511A">
        <w:rPr>
          <w:rFonts w:ascii="Calibri" w:eastAsia="Times New Roman" w:hAnsi="Calibri" w:cs="Times New Roman"/>
          <w:bCs/>
          <w:sz w:val="24"/>
          <w:szCs w:val="24"/>
        </w:rPr>
        <w:t>ed</w:t>
      </w:r>
      <w:r w:rsidRPr="008E2D38">
        <w:rPr>
          <w:rFonts w:ascii="Calibri" w:eastAsia="Times New Roman" w:hAnsi="Calibri" w:cs="Times New Roman"/>
          <w:bCs/>
          <w:sz w:val="24"/>
          <w:szCs w:val="24"/>
        </w:rPr>
        <w:t>. All approved. (Linda Powell</w:t>
      </w:r>
      <w:r w:rsidR="00B8511A">
        <w:rPr>
          <w:rFonts w:ascii="Calibri" w:eastAsia="Times New Roman" w:hAnsi="Calibri" w:cs="Times New Roman"/>
          <w:bCs/>
          <w:sz w:val="24"/>
          <w:szCs w:val="24"/>
        </w:rPr>
        <w:t>,</w:t>
      </w:r>
      <w:r w:rsidRPr="008E2D38">
        <w:rPr>
          <w:rFonts w:ascii="Calibri" w:eastAsia="Times New Roman" w:hAnsi="Calibri" w:cs="Times New Roman"/>
          <w:bCs/>
          <w:sz w:val="24"/>
          <w:szCs w:val="24"/>
        </w:rPr>
        <w:t xml:space="preserve"> having signed an affidavit of conflict of interest</w:t>
      </w:r>
      <w:r w:rsidR="00B8511A">
        <w:rPr>
          <w:rFonts w:ascii="Calibri" w:eastAsia="Times New Roman" w:hAnsi="Calibri" w:cs="Times New Roman"/>
          <w:bCs/>
          <w:sz w:val="24"/>
          <w:szCs w:val="24"/>
        </w:rPr>
        <w:t>,</w:t>
      </w:r>
      <w:r w:rsidRPr="008E2D38">
        <w:rPr>
          <w:rFonts w:ascii="Calibri" w:eastAsia="Times New Roman" w:hAnsi="Calibri" w:cs="Times New Roman"/>
          <w:bCs/>
          <w:sz w:val="24"/>
          <w:szCs w:val="24"/>
        </w:rPr>
        <w:t xml:space="preserve"> did not participate in the discussion nor the vote.) </w:t>
      </w:r>
    </w:p>
    <w:p w14:paraId="1AE6AD3D" w14:textId="77777777" w:rsidR="00B8511A" w:rsidRPr="008E2D38" w:rsidRDefault="00B8511A" w:rsidP="00A50FC6">
      <w:pPr>
        <w:pStyle w:val="ListParagraph"/>
        <w:spacing w:after="0" w:line="240" w:lineRule="auto"/>
        <w:rPr>
          <w:rFonts w:ascii="Calibri" w:eastAsia="Times New Roman" w:hAnsi="Calibri" w:cs="Times New Roman"/>
          <w:bCs/>
          <w:sz w:val="24"/>
          <w:szCs w:val="24"/>
        </w:rPr>
      </w:pPr>
    </w:p>
    <w:p w14:paraId="045B4234" w14:textId="77777777" w:rsidR="004F4DD5" w:rsidRDefault="004F4DD5" w:rsidP="00A50FC6">
      <w:pPr>
        <w:pStyle w:val="ListParagraph"/>
        <w:numPr>
          <w:ilvl w:val="0"/>
          <w:numId w:val="7"/>
        </w:numPr>
        <w:spacing w:after="0" w:line="240" w:lineRule="auto"/>
        <w:rPr>
          <w:rFonts w:ascii="Calibri" w:eastAsia="Times New Roman" w:hAnsi="Calibri" w:cs="Times New Roman"/>
          <w:b/>
          <w:sz w:val="24"/>
          <w:szCs w:val="24"/>
        </w:rPr>
      </w:pPr>
      <w:r>
        <w:rPr>
          <w:rFonts w:ascii="Calibri" w:eastAsia="Times New Roman" w:hAnsi="Calibri" w:cs="Times New Roman"/>
          <w:b/>
          <w:sz w:val="24"/>
          <w:szCs w:val="24"/>
        </w:rPr>
        <w:t xml:space="preserve">Discuss and take action on the accounts payable. </w:t>
      </w:r>
    </w:p>
    <w:p w14:paraId="5F27C52D" w14:textId="1A575B42" w:rsidR="008E2D38" w:rsidRDefault="006308FD" w:rsidP="00A50FC6">
      <w:pPr>
        <w:pStyle w:val="ListParagraph"/>
        <w:spacing w:after="0" w:line="240" w:lineRule="auto"/>
        <w:rPr>
          <w:rFonts w:ascii="Calibri" w:eastAsia="Times New Roman" w:hAnsi="Calibri" w:cs="Times New Roman"/>
          <w:bCs/>
          <w:sz w:val="24"/>
          <w:szCs w:val="24"/>
        </w:rPr>
      </w:pPr>
      <w:r w:rsidRPr="006308FD">
        <w:rPr>
          <w:rFonts w:ascii="Calibri" w:eastAsia="Times New Roman" w:hAnsi="Calibri" w:cs="Times New Roman"/>
          <w:bCs/>
          <w:sz w:val="24"/>
          <w:szCs w:val="24"/>
        </w:rPr>
        <w:t>April Buchanan motion</w:t>
      </w:r>
      <w:r w:rsidR="00B8511A">
        <w:rPr>
          <w:rFonts w:ascii="Calibri" w:eastAsia="Times New Roman" w:hAnsi="Calibri" w:cs="Times New Roman"/>
          <w:bCs/>
          <w:sz w:val="24"/>
          <w:szCs w:val="24"/>
        </w:rPr>
        <w:t>ed</w:t>
      </w:r>
      <w:r w:rsidRPr="006308FD">
        <w:rPr>
          <w:rFonts w:ascii="Calibri" w:eastAsia="Times New Roman" w:hAnsi="Calibri" w:cs="Times New Roman"/>
          <w:bCs/>
          <w:sz w:val="24"/>
          <w:szCs w:val="24"/>
        </w:rPr>
        <w:t xml:space="preserve"> to approve the accounts payable, and Misti Seay second</w:t>
      </w:r>
      <w:r w:rsidR="00B8511A">
        <w:rPr>
          <w:rFonts w:ascii="Calibri" w:eastAsia="Times New Roman" w:hAnsi="Calibri" w:cs="Times New Roman"/>
          <w:bCs/>
          <w:sz w:val="24"/>
          <w:szCs w:val="24"/>
        </w:rPr>
        <w:t>ed</w:t>
      </w:r>
      <w:r w:rsidRPr="006308FD">
        <w:rPr>
          <w:rFonts w:ascii="Calibri" w:eastAsia="Times New Roman" w:hAnsi="Calibri" w:cs="Times New Roman"/>
          <w:bCs/>
          <w:sz w:val="24"/>
          <w:szCs w:val="24"/>
        </w:rPr>
        <w:t xml:space="preserve">. All approved. </w:t>
      </w:r>
    </w:p>
    <w:p w14:paraId="4A964F5B" w14:textId="77777777" w:rsidR="006B5461" w:rsidRPr="006308FD" w:rsidRDefault="006B5461" w:rsidP="00A50FC6">
      <w:pPr>
        <w:pStyle w:val="ListParagraph"/>
        <w:spacing w:after="0" w:line="240" w:lineRule="auto"/>
        <w:rPr>
          <w:rFonts w:ascii="Calibri" w:eastAsia="Times New Roman" w:hAnsi="Calibri" w:cs="Times New Roman"/>
          <w:bCs/>
          <w:sz w:val="24"/>
          <w:szCs w:val="24"/>
        </w:rPr>
      </w:pPr>
    </w:p>
    <w:p w14:paraId="3C076F87" w14:textId="77777777" w:rsidR="004F4DD5" w:rsidRDefault="004F4DD5" w:rsidP="00A50FC6">
      <w:pPr>
        <w:pStyle w:val="ListParagraph"/>
        <w:numPr>
          <w:ilvl w:val="0"/>
          <w:numId w:val="7"/>
        </w:numPr>
        <w:spacing w:line="240" w:lineRule="auto"/>
        <w:rPr>
          <w:rFonts w:ascii="Calibri" w:eastAsia="Times New Roman" w:hAnsi="Calibri" w:cs="Times New Roman"/>
          <w:b/>
          <w:sz w:val="24"/>
          <w:szCs w:val="24"/>
        </w:rPr>
      </w:pPr>
      <w:r w:rsidRPr="00275E03">
        <w:rPr>
          <w:rFonts w:ascii="Calibri" w:eastAsia="Times New Roman" w:hAnsi="Calibri" w:cs="Times New Roman"/>
          <w:b/>
          <w:sz w:val="24"/>
          <w:szCs w:val="24"/>
        </w:rPr>
        <w:t xml:space="preserve">Discuss and take action on implementing a City Council dress code. </w:t>
      </w:r>
    </w:p>
    <w:p w14:paraId="50D53409" w14:textId="1A23D27C" w:rsidR="006308FD" w:rsidRDefault="006308FD" w:rsidP="00A50FC6">
      <w:pPr>
        <w:pStyle w:val="ListParagraph"/>
        <w:spacing w:line="240" w:lineRule="auto"/>
        <w:rPr>
          <w:rFonts w:ascii="Calibri" w:eastAsia="Times New Roman" w:hAnsi="Calibri" w:cs="Times New Roman"/>
          <w:bCs/>
          <w:sz w:val="24"/>
          <w:szCs w:val="24"/>
        </w:rPr>
      </w:pPr>
      <w:r w:rsidRPr="006308FD">
        <w:rPr>
          <w:rFonts w:ascii="Calibri" w:eastAsia="Times New Roman" w:hAnsi="Calibri" w:cs="Times New Roman"/>
          <w:bCs/>
          <w:sz w:val="24"/>
          <w:szCs w:val="24"/>
        </w:rPr>
        <w:t>Linda Powell addressed the council with concerns of clothing worn during council meetings. She asked that the council refrain from wearing sweatpants to council meetings and believes that appropriate clothing should always be worn at council meetings. Misti Seay explained that she does not agree with adopting a dress code and does not share the same view as Mayor Pro-</w:t>
      </w:r>
      <w:proofErr w:type="spellStart"/>
      <w:r w:rsidRPr="006308FD">
        <w:rPr>
          <w:rFonts w:ascii="Calibri" w:eastAsia="Times New Roman" w:hAnsi="Calibri" w:cs="Times New Roman"/>
          <w:bCs/>
          <w:sz w:val="24"/>
          <w:szCs w:val="24"/>
        </w:rPr>
        <w:t>tem</w:t>
      </w:r>
      <w:proofErr w:type="spellEnd"/>
      <w:r w:rsidRPr="006308FD">
        <w:rPr>
          <w:rFonts w:ascii="Calibri" w:eastAsia="Times New Roman" w:hAnsi="Calibri" w:cs="Times New Roman"/>
          <w:bCs/>
          <w:sz w:val="24"/>
          <w:szCs w:val="24"/>
        </w:rPr>
        <w:t xml:space="preserve"> Linda Powell. Misti Seay motion</w:t>
      </w:r>
      <w:r w:rsidR="00B8511A">
        <w:rPr>
          <w:rFonts w:ascii="Calibri" w:eastAsia="Times New Roman" w:hAnsi="Calibri" w:cs="Times New Roman"/>
          <w:bCs/>
          <w:sz w:val="24"/>
          <w:szCs w:val="24"/>
        </w:rPr>
        <w:t>ed</w:t>
      </w:r>
      <w:r w:rsidRPr="006308FD">
        <w:rPr>
          <w:rFonts w:ascii="Calibri" w:eastAsia="Times New Roman" w:hAnsi="Calibri" w:cs="Times New Roman"/>
          <w:bCs/>
          <w:sz w:val="24"/>
          <w:szCs w:val="24"/>
        </w:rPr>
        <w:t xml:space="preserve"> to </w:t>
      </w:r>
      <w:r w:rsidR="00B8511A">
        <w:rPr>
          <w:rFonts w:ascii="Calibri" w:eastAsia="Times New Roman" w:hAnsi="Calibri" w:cs="Times New Roman"/>
          <w:bCs/>
          <w:sz w:val="24"/>
          <w:szCs w:val="24"/>
        </w:rPr>
        <w:t>not</w:t>
      </w:r>
      <w:r w:rsidRPr="006308FD">
        <w:rPr>
          <w:rFonts w:ascii="Calibri" w:eastAsia="Times New Roman" w:hAnsi="Calibri" w:cs="Times New Roman"/>
          <w:bCs/>
          <w:sz w:val="24"/>
          <w:szCs w:val="24"/>
        </w:rPr>
        <w:t xml:space="preserve"> adopt a dress code and April Buchanan second</w:t>
      </w:r>
      <w:r w:rsidR="00B8511A">
        <w:rPr>
          <w:rFonts w:ascii="Calibri" w:eastAsia="Times New Roman" w:hAnsi="Calibri" w:cs="Times New Roman"/>
          <w:bCs/>
          <w:sz w:val="24"/>
          <w:szCs w:val="24"/>
        </w:rPr>
        <w:t>ed</w:t>
      </w:r>
      <w:r w:rsidRPr="006308FD">
        <w:rPr>
          <w:rFonts w:ascii="Calibri" w:eastAsia="Times New Roman" w:hAnsi="Calibri" w:cs="Times New Roman"/>
          <w:bCs/>
          <w:sz w:val="24"/>
          <w:szCs w:val="24"/>
        </w:rPr>
        <w:t xml:space="preserve">. All approved. </w:t>
      </w:r>
    </w:p>
    <w:p w14:paraId="09149159" w14:textId="77777777" w:rsidR="00413D45" w:rsidRPr="006308FD" w:rsidRDefault="00413D45" w:rsidP="00A50FC6">
      <w:pPr>
        <w:pStyle w:val="ListParagraph"/>
        <w:spacing w:line="240" w:lineRule="auto"/>
        <w:rPr>
          <w:rFonts w:ascii="Calibri" w:eastAsia="Times New Roman" w:hAnsi="Calibri" w:cs="Times New Roman"/>
          <w:bCs/>
          <w:sz w:val="24"/>
          <w:szCs w:val="24"/>
        </w:rPr>
      </w:pPr>
    </w:p>
    <w:p w14:paraId="044E4F16" w14:textId="77777777" w:rsidR="004F4DD5" w:rsidRDefault="004F4DD5" w:rsidP="00A50FC6">
      <w:pPr>
        <w:pStyle w:val="ListParagraph"/>
        <w:numPr>
          <w:ilvl w:val="0"/>
          <w:numId w:val="7"/>
        </w:numPr>
        <w:spacing w:after="0" w:line="240" w:lineRule="auto"/>
        <w:rPr>
          <w:rFonts w:ascii="Calibri" w:eastAsia="Times New Roman" w:hAnsi="Calibri" w:cs="Times New Roman"/>
          <w:b/>
          <w:sz w:val="24"/>
          <w:szCs w:val="24"/>
        </w:rPr>
      </w:pPr>
      <w:r>
        <w:rPr>
          <w:rFonts w:ascii="Calibri" w:eastAsia="Times New Roman" w:hAnsi="Calibri" w:cs="Times New Roman"/>
          <w:b/>
          <w:sz w:val="24"/>
          <w:szCs w:val="24"/>
        </w:rPr>
        <w:lastRenderedPageBreak/>
        <w:t xml:space="preserve">Adjourn. </w:t>
      </w:r>
    </w:p>
    <w:p w14:paraId="3FE699E4" w14:textId="67BB3C0B" w:rsidR="006308FD" w:rsidRDefault="006B5461" w:rsidP="00A50FC6">
      <w:pPr>
        <w:pStyle w:val="ListParagraph"/>
        <w:spacing w:after="0" w:line="240" w:lineRule="auto"/>
        <w:rPr>
          <w:rFonts w:ascii="Calibri" w:eastAsia="Times New Roman" w:hAnsi="Calibri" w:cs="Times New Roman"/>
          <w:bCs/>
          <w:sz w:val="24"/>
          <w:szCs w:val="24"/>
        </w:rPr>
      </w:pPr>
      <w:r w:rsidRPr="006B5461">
        <w:rPr>
          <w:rFonts w:ascii="Calibri" w:eastAsia="Times New Roman" w:hAnsi="Calibri" w:cs="Times New Roman"/>
          <w:bCs/>
          <w:sz w:val="24"/>
          <w:szCs w:val="24"/>
        </w:rPr>
        <w:t>Robert Patterson motion</w:t>
      </w:r>
      <w:r w:rsidR="00413D45">
        <w:rPr>
          <w:rFonts w:ascii="Calibri" w:eastAsia="Times New Roman" w:hAnsi="Calibri" w:cs="Times New Roman"/>
          <w:bCs/>
          <w:sz w:val="24"/>
          <w:szCs w:val="24"/>
        </w:rPr>
        <w:t>ed</w:t>
      </w:r>
      <w:r w:rsidRPr="006B5461">
        <w:rPr>
          <w:rFonts w:ascii="Calibri" w:eastAsia="Times New Roman" w:hAnsi="Calibri" w:cs="Times New Roman"/>
          <w:bCs/>
          <w:sz w:val="24"/>
          <w:szCs w:val="24"/>
        </w:rPr>
        <w:t xml:space="preserve"> to adjourn the meeting at 8:40pm and Misti Seay second</w:t>
      </w:r>
      <w:r w:rsidR="00413D45">
        <w:rPr>
          <w:rFonts w:ascii="Calibri" w:eastAsia="Times New Roman" w:hAnsi="Calibri" w:cs="Times New Roman"/>
          <w:bCs/>
          <w:sz w:val="24"/>
          <w:szCs w:val="24"/>
        </w:rPr>
        <w:t>ed</w:t>
      </w:r>
      <w:r w:rsidRPr="006B5461">
        <w:rPr>
          <w:rFonts w:ascii="Calibri" w:eastAsia="Times New Roman" w:hAnsi="Calibri" w:cs="Times New Roman"/>
          <w:bCs/>
          <w:sz w:val="24"/>
          <w:szCs w:val="24"/>
        </w:rPr>
        <w:t xml:space="preserve">. All approved. </w:t>
      </w:r>
    </w:p>
    <w:p w14:paraId="59EC8EFA" w14:textId="77777777" w:rsidR="006B5461" w:rsidRDefault="006B5461" w:rsidP="00A50FC6">
      <w:pPr>
        <w:pStyle w:val="ListParagraph"/>
        <w:spacing w:after="0" w:line="240" w:lineRule="auto"/>
        <w:rPr>
          <w:rFonts w:ascii="Calibri" w:eastAsia="Times New Roman" w:hAnsi="Calibri" w:cs="Times New Roman"/>
          <w:bCs/>
          <w:sz w:val="24"/>
          <w:szCs w:val="24"/>
        </w:rPr>
      </w:pPr>
    </w:p>
    <w:p w14:paraId="291D6DB1" w14:textId="77777777" w:rsidR="006B5461" w:rsidRDefault="006B5461" w:rsidP="00A50FC6">
      <w:pPr>
        <w:pStyle w:val="ListParagraph"/>
        <w:spacing w:after="0" w:line="240" w:lineRule="auto"/>
        <w:rPr>
          <w:rFonts w:ascii="Calibri" w:eastAsia="Times New Roman" w:hAnsi="Calibri" w:cs="Times New Roman"/>
          <w:bCs/>
          <w:sz w:val="24"/>
          <w:szCs w:val="24"/>
        </w:rPr>
      </w:pPr>
    </w:p>
    <w:p w14:paraId="24E04F81" w14:textId="77777777" w:rsidR="006B5461" w:rsidRDefault="006B5461" w:rsidP="00A50FC6">
      <w:pPr>
        <w:pStyle w:val="ListParagraph"/>
        <w:spacing w:after="0" w:line="240" w:lineRule="auto"/>
        <w:rPr>
          <w:rFonts w:ascii="Calibri" w:eastAsia="Times New Roman" w:hAnsi="Calibri" w:cs="Times New Roman"/>
          <w:bCs/>
          <w:sz w:val="24"/>
          <w:szCs w:val="24"/>
        </w:rPr>
      </w:pPr>
    </w:p>
    <w:p w14:paraId="36F6236D" w14:textId="039B11B5" w:rsidR="006B5461" w:rsidRDefault="006B5461" w:rsidP="00A50FC6">
      <w:pPr>
        <w:pStyle w:val="ListParagraph"/>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______________________</w:t>
      </w:r>
    </w:p>
    <w:p w14:paraId="6185C518" w14:textId="2F08D6EF" w:rsidR="006B5461" w:rsidRDefault="006B5461" w:rsidP="00A50FC6">
      <w:pPr>
        <w:pStyle w:val="ListParagraph"/>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City Secretary</w:t>
      </w:r>
    </w:p>
    <w:p w14:paraId="538DCCF6" w14:textId="018A08C5" w:rsidR="006B5461" w:rsidRDefault="006B5461" w:rsidP="00A50FC6">
      <w:pPr>
        <w:pStyle w:val="ListParagraph"/>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ab/>
      </w:r>
      <w:r>
        <w:rPr>
          <w:rFonts w:ascii="Calibri" w:eastAsia="Times New Roman" w:hAnsi="Calibri" w:cs="Times New Roman"/>
          <w:bCs/>
          <w:sz w:val="24"/>
          <w:szCs w:val="24"/>
        </w:rPr>
        <w:tab/>
      </w:r>
      <w:r>
        <w:rPr>
          <w:rFonts w:ascii="Calibri" w:eastAsia="Times New Roman" w:hAnsi="Calibri" w:cs="Times New Roman"/>
          <w:bCs/>
          <w:sz w:val="24"/>
          <w:szCs w:val="24"/>
        </w:rPr>
        <w:tab/>
      </w:r>
      <w:r>
        <w:rPr>
          <w:rFonts w:ascii="Calibri" w:eastAsia="Times New Roman" w:hAnsi="Calibri" w:cs="Times New Roman"/>
          <w:bCs/>
          <w:sz w:val="24"/>
          <w:szCs w:val="24"/>
        </w:rPr>
        <w:tab/>
      </w:r>
      <w:r>
        <w:rPr>
          <w:rFonts w:ascii="Calibri" w:eastAsia="Times New Roman" w:hAnsi="Calibri" w:cs="Times New Roman"/>
          <w:bCs/>
          <w:sz w:val="24"/>
          <w:szCs w:val="24"/>
        </w:rPr>
        <w:tab/>
      </w:r>
      <w:r>
        <w:rPr>
          <w:rFonts w:ascii="Calibri" w:eastAsia="Times New Roman" w:hAnsi="Calibri" w:cs="Times New Roman"/>
          <w:bCs/>
          <w:sz w:val="24"/>
          <w:szCs w:val="24"/>
        </w:rPr>
        <w:tab/>
      </w:r>
      <w:r>
        <w:rPr>
          <w:rFonts w:ascii="Calibri" w:eastAsia="Times New Roman" w:hAnsi="Calibri" w:cs="Times New Roman"/>
          <w:bCs/>
          <w:sz w:val="24"/>
          <w:szCs w:val="24"/>
        </w:rPr>
        <w:tab/>
      </w:r>
      <w:r>
        <w:rPr>
          <w:rFonts w:ascii="Calibri" w:eastAsia="Times New Roman" w:hAnsi="Calibri" w:cs="Times New Roman"/>
          <w:bCs/>
          <w:sz w:val="24"/>
          <w:szCs w:val="24"/>
        </w:rPr>
        <w:tab/>
      </w:r>
      <w:r>
        <w:rPr>
          <w:rFonts w:ascii="Calibri" w:eastAsia="Times New Roman" w:hAnsi="Calibri" w:cs="Times New Roman"/>
          <w:bCs/>
          <w:sz w:val="24"/>
          <w:szCs w:val="24"/>
        </w:rPr>
        <w:tab/>
        <w:t>_________________________</w:t>
      </w:r>
    </w:p>
    <w:p w14:paraId="516E8853" w14:textId="3C72C657" w:rsidR="006B5461" w:rsidRPr="006B5461" w:rsidRDefault="006B5461" w:rsidP="00A50FC6">
      <w:p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ab/>
      </w:r>
      <w:r>
        <w:rPr>
          <w:rFonts w:ascii="Calibri" w:eastAsia="Times New Roman" w:hAnsi="Calibri" w:cs="Times New Roman"/>
          <w:bCs/>
          <w:sz w:val="24"/>
          <w:szCs w:val="24"/>
        </w:rPr>
        <w:tab/>
      </w:r>
      <w:r>
        <w:rPr>
          <w:rFonts w:ascii="Calibri" w:eastAsia="Times New Roman" w:hAnsi="Calibri" w:cs="Times New Roman"/>
          <w:bCs/>
          <w:sz w:val="24"/>
          <w:szCs w:val="24"/>
        </w:rPr>
        <w:tab/>
      </w:r>
      <w:r>
        <w:rPr>
          <w:rFonts w:ascii="Calibri" w:eastAsia="Times New Roman" w:hAnsi="Calibri" w:cs="Times New Roman"/>
          <w:bCs/>
          <w:sz w:val="24"/>
          <w:szCs w:val="24"/>
        </w:rPr>
        <w:tab/>
      </w:r>
      <w:r>
        <w:rPr>
          <w:rFonts w:ascii="Calibri" w:eastAsia="Times New Roman" w:hAnsi="Calibri" w:cs="Times New Roman"/>
          <w:bCs/>
          <w:sz w:val="24"/>
          <w:szCs w:val="24"/>
        </w:rPr>
        <w:tab/>
      </w:r>
      <w:r>
        <w:rPr>
          <w:rFonts w:ascii="Calibri" w:eastAsia="Times New Roman" w:hAnsi="Calibri" w:cs="Times New Roman"/>
          <w:bCs/>
          <w:sz w:val="24"/>
          <w:szCs w:val="24"/>
        </w:rPr>
        <w:tab/>
      </w:r>
      <w:r>
        <w:rPr>
          <w:rFonts w:ascii="Calibri" w:eastAsia="Times New Roman" w:hAnsi="Calibri" w:cs="Times New Roman"/>
          <w:bCs/>
          <w:sz w:val="24"/>
          <w:szCs w:val="24"/>
        </w:rPr>
        <w:tab/>
      </w:r>
      <w:r>
        <w:rPr>
          <w:rFonts w:ascii="Calibri" w:eastAsia="Times New Roman" w:hAnsi="Calibri" w:cs="Times New Roman"/>
          <w:bCs/>
          <w:sz w:val="24"/>
          <w:szCs w:val="24"/>
        </w:rPr>
        <w:tab/>
      </w:r>
      <w:r>
        <w:rPr>
          <w:rFonts w:ascii="Calibri" w:eastAsia="Times New Roman" w:hAnsi="Calibri" w:cs="Times New Roman"/>
          <w:bCs/>
          <w:sz w:val="24"/>
          <w:szCs w:val="24"/>
        </w:rPr>
        <w:tab/>
      </w:r>
      <w:r>
        <w:rPr>
          <w:rFonts w:ascii="Calibri" w:eastAsia="Times New Roman" w:hAnsi="Calibri" w:cs="Times New Roman"/>
          <w:bCs/>
          <w:sz w:val="24"/>
          <w:szCs w:val="24"/>
        </w:rPr>
        <w:tab/>
        <w:t>Mayor</w:t>
      </w:r>
    </w:p>
    <w:p w14:paraId="17A0E7CD" w14:textId="77777777" w:rsidR="004F4DD5" w:rsidRDefault="004F4DD5" w:rsidP="00A50FC6">
      <w:pPr>
        <w:spacing w:line="240" w:lineRule="auto"/>
        <w:jc w:val="center"/>
      </w:pPr>
    </w:p>
    <w:p w14:paraId="71FF6F20" w14:textId="77777777" w:rsidR="00D61780" w:rsidRPr="00260E98" w:rsidRDefault="00D61780" w:rsidP="00260E98"/>
    <w:sectPr w:rsidR="00D61780" w:rsidRPr="00260E98" w:rsidSect="007B1372">
      <w:headerReference w:type="default"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B131D6" w14:textId="77777777" w:rsidR="00872D0D" w:rsidRDefault="00872D0D" w:rsidP="007B1372">
      <w:pPr>
        <w:spacing w:after="0" w:line="240" w:lineRule="auto"/>
      </w:pPr>
      <w:r>
        <w:separator/>
      </w:r>
    </w:p>
  </w:endnote>
  <w:endnote w:type="continuationSeparator" w:id="0">
    <w:p w14:paraId="5341C4BA" w14:textId="77777777" w:rsidR="00872D0D" w:rsidRDefault="00872D0D" w:rsidP="007B13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AAA26" w14:textId="77777777" w:rsidR="009E57DB" w:rsidRDefault="00E63943">
    <w:pPr>
      <w:pStyle w:val="Footer"/>
    </w:pPr>
    <w:r>
      <w:rPr>
        <w:rFonts w:ascii="Times New Roman" w:hAnsi="Times New Roman" w:cs="Times New Roman"/>
        <w:b/>
        <w:noProof/>
        <w:sz w:val="24"/>
        <w:szCs w:val="24"/>
      </w:rPr>
      <mc:AlternateContent>
        <mc:Choice Requires="wps">
          <w:drawing>
            <wp:anchor distT="0" distB="0" distL="114300" distR="114300" simplePos="0" relativeHeight="251663872" behindDoc="0" locked="0" layoutInCell="1" allowOverlap="1" wp14:anchorId="4E776B20" wp14:editId="56557960">
              <wp:simplePos x="0" y="0"/>
              <wp:positionH relativeFrom="column">
                <wp:posOffset>-457199</wp:posOffset>
              </wp:positionH>
              <wp:positionV relativeFrom="paragraph">
                <wp:posOffset>147955</wp:posOffset>
              </wp:positionV>
              <wp:extent cx="7734300" cy="9525"/>
              <wp:effectExtent l="0" t="0" r="0" b="28575"/>
              <wp:wrapNone/>
              <wp:docPr id="3" name="Straight Connector 3"/>
              <wp:cNvGraphicFramePr/>
              <a:graphic xmlns:a="http://schemas.openxmlformats.org/drawingml/2006/main">
                <a:graphicData uri="http://schemas.microsoft.com/office/word/2010/wordprocessingShape">
                  <wps:wsp>
                    <wps:cNvCnPr/>
                    <wps:spPr>
                      <a:xfrm>
                        <a:off x="0" y="0"/>
                        <a:ext cx="7734300" cy="9525"/>
                      </a:xfrm>
                      <a:prstGeom prst="line">
                        <a:avLst/>
                      </a:prstGeom>
                      <a:ln w="1270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32E61F" id="Straight Connector 3"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pt,11.65pt" to="573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" strokecolor="black [3213]" strokeweight="1pt">
              <v:stroke dashstyle="dash" joinstyle="miter"/>
            </v:line>
          </w:pict>
        </mc:Fallback>
      </mc:AlternateContent>
    </w:r>
  </w:p>
  <w:p w14:paraId="348E5330" w14:textId="77777777" w:rsidR="007B1372" w:rsidRDefault="00CE238B">
    <w:pPr>
      <w:pStyle w:val="Footer"/>
    </w:pPr>
    <w:r>
      <w:t>325-823-2411</w:t>
    </w:r>
  </w:p>
  <w:p w14:paraId="531A3B0B" w14:textId="77777777" w:rsidR="00CE238B" w:rsidRDefault="00CE238B">
    <w:pPr>
      <w:pStyle w:val="Footer"/>
    </w:pPr>
    <w:r>
      <w:t>325-823-2641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821DF6" w14:textId="77777777" w:rsidR="00872D0D" w:rsidRDefault="00872D0D" w:rsidP="007B1372">
      <w:pPr>
        <w:spacing w:after="0" w:line="240" w:lineRule="auto"/>
      </w:pPr>
      <w:bookmarkStart w:id="0" w:name="_Hlk61333868"/>
      <w:bookmarkEnd w:id="0"/>
      <w:r>
        <w:separator/>
      </w:r>
    </w:p>
  </w:footnote>
  <w:footnote w:type="continuationSeparator" w:id="0">
    <w:p w14:paraId="7F6821E7" w14:textId="77777777" w:rsidR="00872D0D" w:rsidRDefault="00872D0D" w:rsidP="007B13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9D099F" w14:textId="3D189E1D" w:rsidR="00617CD9" w:rsidRPr="00E63943" w:rsidRDefault="005A789C" w:rsidP="00617CD9">
    <w:pPr>
      <w:pStyle w:val="NoSpacing"/>
      <w:rPr>
        <w:rFonts w:ascii="Lucida Calligraphy" w:hAnsi="Lucida Calligraphy"/>
        <w:b/>
        <w:color w:val="000000" w:themeColor="text1"/>
        <w:sz w:val="36"/>
        <w:szCs w:val="36"/>
        <w14:textOutline w14:w="11112" w14:cap="flat" w14:cmpd="sng" w14:algn="ctr">
          <w14:solidFill>
            <w14:srgbClr w14:val="FF0000"/>
          </w14:solidFill>
          <w14:prstDash w14:val="solid"/>
          <w14:round/>
        </w14:textOutline>
      </w:rPr>
    </w:pPr>
    <w:r>
      <w:rPr>
        <w:noProof/>
      </w:rPr>
      <w:drawing>
        <wp:anchor distT="0" distB="0" distL="114300" distR="114300" simplePos="0" relativeHeight="251664896" behindDoc="1" locked="0" layoutInCell="1" allowOverlap="1" wp14:anchorId="72A6BCBC" wp14:editId="3738B027">
          <wp:simplePos x="0" y="0"/>
          <wp:positionH relativeFrom="column">
            <wp:posOffset>-85724</wp:posOffset>
          </wp:positionH>
          <wp:positionV relativeFrom="paragraph">
            <wp:posOffset>-428625</wp:posOffset>
          </wp:positionV>
          <wp:extent cx="957688" cy="101917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0936" cy="1022632"/>
                  </a:xfrm>
                  <a:prstGeom prst="rect">
                    <a:avLst/>
                  </a:prstGeom>
                  <a:noFill/>
                </pic:spPr>
              </pic:pic>
            </a:graphicData>
          </a:graphic>
          <wp14:sizeRelH relativeFrom="margin">
            <wp14:pctWidth>0</wp14:pctWidth>
          </wp14:sizeRelH>
          <wp14:sizeRelV relativeFrom="margin">
            <wp14:pctHeight>0</wp14:pctHeight>
          </wp14:sizeRelV>
        </wp:anchor>
      </w:drawing>
    </w:r>
    <w:r w:rsidR="00503D37" w:rsidRPr="00503D37">
      <w:rPr>
        <w:noProof/>
      </w:rPr>
      <w:drawing>
        <wp:anchor distT="0" distB="0" distL="114300" distR="114300" simplePos="0" relativeHeight="251666944" behindDoc="1" locked="0" layoutInCell="1" allowOverlap="1" wp14:anchorId="5CA3F2D5" wp14:editId="0A97717E">
          <wp:simplePos x="0" y="0"/>
          <wp:positionH relativeFrom="column">
            <wp:posOffset>1066800</wp:posOffset>
          </wp:positionH>
          <wp:positionV relativeFrom="paragraph">
            <wp:posOffset>-314325</wp:posOffset>
          </wp:positionV>
          <wp:extent cx="6858000" cy="314325"/>
          <wp:effectExtent l="0" t="0" r="0" b="952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858000" cy="314325"/>
                  </a:xfrm>
                  <a:prstGeom prst="rect">
                    <a:avLst/>
                  </a:prstGeom>
                  <a:noFill/>
                  <a:ln>
                    <a:noFill/>
                  </a:ln>
                </pic:spPr>
              </pic:pic>
            </a:graphicData>
          </a:graphic>
        </wp:anchor>
      </w:drawing>
    </w:r>
    <w:r w:rsidR="00A963C3" w:rsidRPr="00A963C3">
      <w:rPr>
        <w:noProof/>
      </w:rPr>
      <w:drawing>
        <wp:anchor distT="0" distB="0" distL="114300" distR="114300" simplePos="0" relativeHeight="251665920" behindDoc="1" locked="0" layoutInCell="1" allowOverlap="1" wp14:anchorId="5550DAD8" wp14:editId="0AFE9E17">
          <wp:simplePos x="0" y="0"/>
          <wp:positionH relativeFrom="column">
            <wp:posOffset>1066800</wp:posOffset>
          </wp:positionH>
          <wp:positionV relativeFrom="paragraph">
            <wp:posOffset>238125</wp:posOffset>
          </wp:positionV>
          <wp:extent cx="6858000" cy="40005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858000" cy="400050"/>
                  </a:xfrm>
                  <a:prstGeom prst="rect">
                    <a:avLst/>
                  </a:prstGeom>
                  <a:noFill/>
                  <a:ln>
                    <a:noFill/>
                  </a:ln>
                </pic:spPr>
              </pic:pic>
            </a:graphicData>
          </a:graphic>
        </wp:anchor>
      </w:drawing>
    </w:r>
  </w:p>
  <w:p w14:paraId="44F1B889" w14:textId="032F4FA5" w:rsidR="00C26AE4" w:rsidRDefault="00C26AE4">
    <w:pPr>
      <w:pStyle w:val="Header"/>
    </w:pPr>
  </w:p>
  <w:p w14:paraId="104A8A62" w14:textId="2DDCA81B" w:rsidR="007B1372" w:rsidRDefault="005A789C">
    <w:pPr>
      <w:pStyle w:val="Header"/>
    </w:pPr>
    <w:r>
      <w:rPr>
        <w:noProof/>
      </w:rPr>
      <mc:AlternateContent>
        <mc:Choice Requires="wps">
          <w:drawing>
            <wp:anchor distT="0" distB="0" distL="114300" distR="114300" simplePos="0" relativeHeight="251667968" behindDoc="0" locked="0" layoutInCell="1" allowOverlap="1" wp14:anchorId="0529DFB7" wp14:editId="45FF3440">
              <wp:simplePos x="0" y="0"/>
              <wp:positionH relativeFrom="column">
                <wp:posOffset>-457200</wp:posOffset>
              </wp:positionH>
              <wp:positionV relativeFrom="paragraph">
                <wp:posOffset>156210</wp:posOffset>
              </wp:positionV>
              <wp:extent cx="7810500" cy="0"/>
              <wp:effectExtent l="0" t="0" r="0" b="0"/>
              <wp:wrapNone/>
              <wp:docPr id="10" name="Straight Connector 10"/>
              <wp:cNvGraphicFramePr/>
              <a:graphic xmlns:a="http://schemas.openxmlformats.org/drawingml/2006/main">
                <a:graphicData uri="http://schemas.microsoft.com/office/word/2010/wordprocessingShape">
                  <wps:wsp>
                    <wps:cNvCnPr/>
                    <wps:spPr>
                      <a:xfrm>
                        <a:off x="0" y="0"/>
                        <a:ext cx="781050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5205F729" id="Straight Connector 10" o:spid="_x0000_s1026" style="position:absolute;z-index:251667968;visibility:visible;mso-wrap-style:square;mso-wrap-distance-left:9pt;mso-wrap-distance-top:0;mso-wrap-distance-right:9pt;mso-wrap-distance-bottom:0;mso-position-horizontal:absolute;mso-position-horizontal-relative:text;mso-position-vertical:absolute;mso-position-vertical-relative:text" from="-36pt,12.3pt" to="579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" strokecolor="black [3200]" strokeweight="1.5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62A56"/>
    <w:multiLevelType w:val="hybridMultilevel"/>
    <w:tmpl w:val="BCDA90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A63CF7"/>
    <w:multiLevelType w:val="hybridMultilevel"/>
    <w:tmpl w:val="9946B6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6C4946"/>
    <w:multiLevelType w:val="hybridMultilevel"/>
    <w:tmpl w:val="606A5668"/>
    <w:lvl w:ilvl="0" w:tplc="3BA48F5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0B20517"/>
    <w:multiLevelType w:val="hybridMultilevel"/>
    <w:tmpl w:val="325673AA"/>
    <w:lvl w:ilvl="0" w:tplc="19461A9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53367C47"/>
    <w:multiLevelType w:val="hybridMultilevel"/>
    <w:tmpl w:val="2044245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789625B"/>
    <w:multiLevelType w:val="hybridMultilevel"/>
    <w:tmpl w:val="31FCF37C"/>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657F126B"/>
    <w:multiLevelType w:val="hybridMultilevel"/>
    <w:tmpl w:val="689A718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 w15:restartNumberingAfterBreak="0">
    <w:nsid w:val="77FC4F73"/>
    <w:multiLevelType w:val="hybridMultilevel"/>
    <w:tmpl w:val="037C24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ED17B2F"/>
    <w:multiLevelType w:val="hybridMultilevel"/>
    <w:tmpl w:val="62048A3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77688895">
    <w:abstractNumId w:val="0"/>
  </w:num>
  <w:num w:numId="2" w16cid:durableId="1293904958">
    <w:abstractNumId w:val="4"/>
  </w:num>
  <w:num w:numId="3" w16cid:durableId="1184901877">
    <w:abstractNumId w:val="2"/>
  </w:num>
  <w:num w:numId="4" w16cid:durableId="1497649558">
    <w:abstractNumId w:val="7"/>
  </w:num>
  <w:num w:numId="5" w16cid:durableId="1659842246">
    <w:abstractNumId w:val="8"/>
  </w:num>
  <w:num w:numId="6" w16cid:durableId="821848815">
    <w:abstractNumId w:val="6"/>
  </w:num>
  <w:num w:numId="7" w16cid:durableId="1785416338">
    <w:abstractNumId w:val="1"/>
  </w:num>
  <w:num w:numId="8" w16cid:durableId="1860968413">
    <w:abstractNumId w:val="3"/>
  </w:num>
  <w:num w:numId="9" w16cid:durableId="18559210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1372"/>
    <w:rsid w:val="000014AB"/>
    <w:rsid w:val="0000268A"/>
    <w:rsid w:val="00014943"/>
    <w:rsid w:val="00026959"/>
    <w:rsid w:val="0003729C"/>
    <w:rsid w:val="000438D9"/>
    <w:rsid w:val="00057433"/>
    <w:rsid w:val="00071F77"/>
    <w:rsid w:val="00082934"/>
    <w:rsid w:val="00093EC9"/>
    <w:rsid w:val="000A016E"/>
    <w:rsid w:val="000B14E5"/>
    <w:rsid w:val="000E08A0"/>
    <w:rsid w:val="000F10A2"/>
    <w:rsid w:val="00130063"/>
    <w:rsid w:val="00130D1E"/>
    <w:rsid w:val="00141563"/>
    <w:rsid w:val="00145198"/>
    <w:rsid w:val="001467C5"/>
    <w:rsid w:val="00152E31"/>
    <w:rsid w:val="00180195"/>
    <w:rsid w:val="00181ED8"/>
    <w:rsid w:val="00191285"/>
    <w:rsid w:val="001A5F9F"/>
    <w:rsid w:val="001B5903"/>
    <w:rsid w:val="001B679F"/>
    <w:rsid w:val="001C2E25"/>
    <w:rsid w:val="001E07AE"/>
    <w:rsid w:val="001E7252"/>
    <w:rsid w:val="002036DB"/>
    <w:rsid w:val="00210EEA"/>
    <w:rsid w:val="00245212"/>
    <w:rsid w:val="00245597"/>
    <w:rsid w:val="002468AB"/>
    <w:rsid w:val="00246F98"/>
    <w:rsid w:val="00260E98"/>
    <w:rsid w:val="002A0153"/>
    <w:rsid w:val="002C7C1E"/>
    <w:rsid w:val="002F1074"/>
    <w:rsid w:val="003403B9"/>
    <w:rsid w:val="00342FF3"/>
    <w:rsid w:val="00367BC3"/>
    <w:rsid w:val="003833D9"/>
    <w:rsid w:val="00390C77"/>
    <w:rsid w:val="003C68DF"/>
    <w:rsid w:val="003C6AFF"/>
    <w:rsid w:val="003D4553"/>
    <w:rsid w:val="003E2505"/>
    <w:rsid w:val="003E7A62"/>
    <w:rsid w:val="003F52C5"/>
    <w:rsid w:val="0040144F"/>
    <w:rsid w:val="004060A3"/>
    <w:rsid w:val="00413D45"/>
    <w:rsid w:val="004170A3"/>
    <w:rsid w:val="004368C5"/>
    <w:rsid w:val="00436C50"/>
    <w:rsid w:val="0045390F"/>
    <w:rsid w:val="004576B5"/>
    <w:rsid w:val="004A7B5D"/>
    <w:rsid w:val="004C077D"/>
    <w:rsid w:val="004D4323"/>
    <w:rsid w:val="004D76FE"/>
    <w:rsid w:val="004E29D4"/>
    <w:rsid w:val="004F4DD5"/>
    <w:rsid w:val="004F7620"/>
    <w:rsid w:val="00503D37"/>
    <w:rsid w:val="0050432B"/>
    <w:rsid w:val="005132BB"/>
    <w:rsid w:val="00524BA6"/>
    <w:rsid w:val="00540A06"/>
    <w:rsid w:val="0055172A"/>
    <w:rsid w:val="00562AB5"/>
    <w:rsid w:val="005751D4"/>
    <w:rsid w:val="005875FB"/>
    <w:rsid w:val="00595BC3"/>
    <w:rsid w:val="005A789C"/>
    <w:rsid w:val="005C5472"/>
    <w:rsid w:val="005C5ED6"/>
    <w:rsid w:val="006101EE"/>
    <w:rsid w:val="00617CD9"/>
    <w:rsid w:val="006308FD"/>
    <w:rsid w:val="00644CB3"/>
    <w:rsid w:val="006529F6"/>
    <w:rsid w:val="006561D7"/>
    <w:rsid w:val="00662B46"/>
    <w:rsid w:val="00667D2A"/>
    <w:rsid w:val="006719CF"/>
    <w:rsid w:val="00672ADA"/>
    <w:rsid w:val="0068424E"/>
    <w:rsid w:val="0069602A"/>
    <w:rsid w:val="006A1F27"/>
    <w:rsid w:val="006A41CB"/>
    <w:rsid w:val="006B5461"/>
    <w:rsid w:val="006D6D27"/>
    <w:rsid w:val="006E321F"/>
    <w:rsid w:val="00701E0D"/>
    <w:rsid w:val="007107EE"/>
    <w:rsid w:val="00724CFA"/>
    <w:rsid w:val="0073614B"/>
    <w:rsid w:val="007367F3"/>
    <w:rsid w:val="007419D4"/>
    <w:rsid w:val="0077077B"/>
    <w:rsid w:val="007758FF"/>
    <w:rsid w:val="0079130E"/>
    <w:rsid w:val="007A7583"/>
    <w:rsid w:val="007B1372"/>
    <w:rsid w:val="007B29B7"/>
    <w:rsid w:val="007C7D3F"/>
    <w:rsid w:val="007D0D87"/>
    <w:rsid w:val="007D349F"/>
    <w:rsid w:val="007F4F2C"/>
    <w:rsid w:val="008325FD"/>
    <w:rsid w:val="00836310"/>
    <w:rsid w:val="008375D2"/>
    <w:rsid w:val="00840A5C"/>
    <w:rsid w:val="0084462A"/>
    <w:rsid w:val="00856113"/>
    <w:rsid w:val="0086059A"/>
    <w:rsid w:val="00860870"/>
    <w:rsid w:val="00866E98"/>
    <w:rsid w:val="00872D0D"/>
    <w:rsid w:val="00880A76"/>
    <w:rsid w:val="008943F5"/>
    <w:rsid w:val="008A7DB0"/>
    <w:rsid w:val="008B4A95"/>
    <w:rsid w:val="008B664C"/>
    <w:rsid w:val="008C1660"/>
    <w:rsid w:val="008D4730"/>
    <w:rsid w:val="008E2D38"/>
    <w:rsid w:val="008F0557"/>
    <w:rsid w:val="008F782F"/>
    <w:rsid w:val="009113A1"/>
    <w:rsid w:val="0091161B"/>
    <w:rsid w:val="009139FC"/>
    <w:rsid w:val="00920922"/>
    <w:rsid w:val="0093514F"/>
    <w:rsid w:val="00967C88"/>
    <w:rsid w:val="009825A3"/>
    <w:rsid w:val="009C197A"/>
    <w:rsid w:val="009D1638"/>
    <w:rsid w:val="009E46AF"/>
    <w:rsid w:val="009E57DB"/>
    <w:rsid w:val="009F4B3B"/>
    <w:rsid w:val="00A10598"/>
    <w:rsid w:val="00A31886"/>
    <w:rsid w:val="00A50FC6"/>
    <w:rsid w:val="00A5154B"/>
    <w:rsid w:val="00A83970"/>
    <w:rsid w:val="00A963C3"/>
    <w:rsid w:val="00AC57F5"/>
    <w:rsid w:val="00AD4007"/>
    <w:rsid w:val="00AE5660"/>
    <w:rsid w:val="00AE6E80"/>
    <w:rsid w:val="00AF6D2A"/>
    <w:rsid w:val="00B21052"/>
    <w:rsid w:val="00B2750E"/>
    <w:rsid w:val="00B713FB"/>
    <w:rsid w:val="00B717A8"/>
    <w:rsid w:val="00B73B53"/>
    <w:rsid w:val="00B8511A"/>
    <w:rsid w:val="00BC3DEE"/>
    <w:rsid w:val="00BC4BE8"/>
    <w:rsid w:val="00BC5B61"/>
    <w:rsid w:val="00BC5F6E"/>
    <w:rsid w:val="00BD1BDE"/>
    <w:rsid w:val="00BD2875"/>
    <w:rsid w:val="00BE56E4"/>
    <w:rsid w:val="00C00B7A"/>
    <w:rsid w:val="00C01431"/>
    <w:rsid w:val="00C26AE4"/>
    <w:rsid w:val="00C30446"/>
    <w:rsid w:val="00C35065"/>
    <w:rsid w:val="00C3586C"/>
    <w:rsid w:val="00C56597"/>
    <w:rsid w:val="00C72E9A"/>
    <w:rsid w:val="00C943A2"/>
    <w:rsid w:val="00C95F7C"/>
    <w:rsid w:val="00CB34C7"/>
    <w:rsid w:val="00CB679D"/>
    <w:rsid w:val="00CE238B"/>
    <w:rsid w:val="00CE746B"/>
    <w:rsid w:val="00CF3916"/>
    <w:rsid w:val="00D34736"/>
    <w:rsid w:val="00D363D7"/>
    <w:rsid w:val="00D55188"/>
    <w:rsid w:val="00D56C2D"/>
    <w:rsid w:val="00D61780"/>
    <w:rsid w:val="00D76982"/>
    <w:rsid w:val="00DA0A2D"/>
    <w:rsid w:val="00DD03C6"/>
    <w:rsid w:val="00DD2D9A"/>
    <w:rsid w:val="00DE00E7"/>
    <w:rsid w:val="00E63943"/>
    <w:rsid w:val="00E70E54"/>
    <w:rsid w:val="00E85055"/>
    <w:rsid w:val="00E93679"/>
    <w:rsid w:val="00E95A27"/>
    <w:rsid w:val="00E9643A"/>
    <w:rsid w:val="00EE2181"/>
    <w:rsid w:val="00F02589"/>
    <w:rsid w:val="00F0266F"/>
    <w:rsid w:val="00F11B0B"/>
    <w:rsid w:val="00F403D8"/>
    <w:rsid w:val="00F4263E"/>
    <w:rsid w:val="00F66A56"/>
    <w:rsid w:val="00F75FCF"/>
    <w:rsid w:val="00F93931"/>
    <w:rsid w:val="00FA3DB1"/>
    <w:rsid w:val="00FB1EC4"/>
    <w:rsid w:val="00FD09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38EA2"/>
  <w15:chartTrackingRefBased/>
  <w15:docId w15:val="{19FBE011-558F-409D-920C-20086AD60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455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13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1372"/>
  </w:style>
  <w:style w:type="paragraph" w:styleId="Footer">
    <w:name w:val="footer"/>
    <w:basedOn w:val="Normal"/>
    <w:link w:val="FooterChar"/>
    <w:uiPriority w:val="99"/>
    <w:unhideWhenUsed/>
    <w:rsid w:val="007B13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1372"/>
  </w:style>
  <w:style w:type="character" w:styleId="PlaceholderText">
    <w:name w:val="Placeholder Text"/>
    <w:basedOn w:val="DefaultParagraphFont"/>
    <w:uiPriority w:val="99"/>
    <w:semiHidden/>
    <w:rsid w:val="007B1372"/>
    <w:rPr>
      <w:color w:val="808080"/>
    </w:rPr>
  </w:style>
  <w:style w:type="paragraph" w:styleId="NoSpacing">
    <w:name w:val="No Spacing"/>
    <w:link w:val="NoSpacingChar"/>
    <w:uiPriority w:val="1"/>
    <w:qFormat/>
    <w:rsid w:val="009E57DB"/>
    <w:pPr>
      <w:spacing w:after="0" w:line="240" w:lineRule="auto"/>
    </w:pPr>
    <w:rPr>
      <w:rFonts w:eastAsiaTheme="minorEastAsia"/>
    </w:rPr>
  </w:style>
  <w:style w:type="character" w:customStyle="1" w:styleId="NoSpacingChar">
    <w:name w:val="No Spacing Char"/>
    <w:basedOn w:val="DefaultParagraphFont"/>
    <w:link w:val="NoSpacing"/>
    <w:uiPriority w:val="1"/>
    <w:rsid w:val="009E57DB"/>
    <w:rPr>
      <w:rFonts w:eastAsiaTheme="minorEastAsia"/>
    </w:rPr>
  </w:style>
  <w:style w:type="paragraph" w:styleId="BalloonText">
    <w:name w:val="Balloon Text"/>
    <w:basedOn w:val="Normal"/>
    <w:link w:val="BalloonTextChar"/>
    <w:uiPriority w:val="99"/>
    <w:semiHidden/>
    <w:unhideWhenUsed/>
    <w:rsid w:val="00CE238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238B"/>
    <w:rPr>
      <w:rFonts w:ascii="Segoe UI" w:hAnsi="Segoe UI" w:cs="Segoe UI"/>
      <w:sz w:val="18"/>
      <w:szCs w:val="18"/>
    </w:rPr>
  </w:style>
  <w:style w:type="paragraph" w:styleId="ListParagraph">
    <w:name w:val="List Paragraph"/>
    <w:basedOn w:val="Normal"/>
    <w:uiPriority w:val="34"/>
    <w:qFormat/>
    <w:rsid w:val="00D34736"/>
    <w:pPr>
      <w:spacing w:after="160" w:line="259" w:lineRule="auto"/>
      <w:ind w:left="720"/>
      <w:contextualSpacing/>
    </w:pPr>
  </w:style>
  <w:style w:type="paragraph" w:styleId="NormalWeb">
    <w:name w:val="Normal (Web)"/>
    <w:basedOn w:val="Normal"/>
    <w:uiPriority w:val="99"/>
    <w:unhideWhenUsed/>
    <w:rsid w:val="00D34736"/>
    <w:pPr>
      <w:spacing w:after="0" w:line="240" w:lineRule="auto"/>
    </w:pPr>
    <w:rPr>
      <w:rFonts w:ascii="Times New Roman" w:eastAsia="Calibri" w:hAnsi="Times New Roman" w:cs="Times New Roman"/>
      <w:sz w:val="24"/>
      <w:szCs w:val="24"/>
    </w:rPr>
  </w:style>
  <w:style w:type="paragraph" w:styleId="BodyText">
    <w:name w:val="Body Text"/>
    <w:basedOn w:val="Normal"/>
    <w:link w:val="BodyTextChar"/>
    <w:uiPriority w:val="99"/>
    <w:semiHidden/>
    <w:unhideWhenUsed/>
    <w:rsid w:val="003D4553"/>
    <w:pPr>
      <w:spacing w:after="0" w:line="240" w:lineRule="auto"/>
      <w:jc w:val="both"/>
    </w:pPr>
    <w:rPr>
      <w:rFonts w:ascii="Arial" w:eastAsia="Times New Roman" w:hAnsi="Arial" w:cs="Times New Roman"/>
      <w:b/>
      <w:szCs w:val="20"/>
    </w:rPr>
  </w:style>
  <w:style w:type="character" w:customStyle="1" w:styleId="BodyTextChar">
    <w:name w:val="Body Text Char"/>
    <w:basedOn w:val="DefaultParagraphFont"/>
    <w:link w:val="BodyText"/>
    <w:uiPriority w:val="99"/>
    <w:semiHidden/>
    <w:rsid w:val="003D4553"/>
    <w:rPr>
      <w:rFonts w:ascii="Arial" w:eastAsia="Times New Roman" w:hAnsi="Arial" w:cs="Times New Roman"/>
      <w:b/>
      <w:szCs w:val="20"/>
    </w:rPr>
  </w:style>
  <w:style w:type="character" w:customStyle="1" w:styleId="notranslate">
    <w:name w:val="notranslate"/>
    <w:basedOn w:val="DefaultParagraphFont"/>
    <w:rsid w:val="003D45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3683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790</Words>
  <Characters>4504</Characters>
  <Application>Microsoft Office Word</Application>
  <DocSecurity>4</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Sonny Campbell</dc:creator>
  <cp:keywords/>
  <dc:description/>
  <cp:lastModifiedBy>LeeAnn Blankenship</cp:lastModifiedBy>
  <cp:revision>2</cp:revision>
  <cp:lastPrinted>2023-10-04T14:21:00Z</cp:lastPrinted>
  <dcterms:created xsi:type="dcterms:W3CDTF">2025-03-21T14:56:00Z</dcterms:created>
  <dcterms:modified xsi:type="dcterms:W3CDTF">2025-03-21T14:56:00Z</dcterms:modified>
</cp:coreProperties>
</file>