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92A37" w14:textId="6BC98360" w:rsidR="00180195" w:rsidRPr="00CB428F" w:rsidRDefault="00180195" w:rsidP="00B56EBE">
      <w:pPr>
        <w:spacing w:line="240" w:lineRule="auto"/>
        <w:jc w:val="center"/>
        <w:rPr>
          <w:sz w:val="24"/>
          <w:szCs w:val="24"/>
        </w:rPr>
      </w:pPr>
    </w:p>
    <w:p w14:paraId="1879CADF" w14:textId="4F49377D" w:rsidR="009653AD" w:rsidRPr="00CB428F" w:rsidRDefault="009653AD" w:rsidP="00B56EBE">
      <w:pPr>
        <w:spacing w:line="240" w:lineRule="auto"/>
        <w:jc w:val="center"/>
        <w:rPr>
          <w:b/>
          <w:bCs/>
          <w:sz w:val="24"/>
          <w:szCs w:val="24"/>
        </w:rPr>
      </w:pPr>
      <w:r w:rsidRPr="00CB428F">
        <w:rPr>
          <w:b/>
          <w:bCs/>
          <w:sz w:val="24"/>
          <w:szCs w:val="24"/>
        </w:rPr>
        <w:t xml:space="preserve">Special Called City Council </w:t>
      </w:r>
      <w:r w:rsidR="00CB428F" w:rsidRPr="00CB428F">
        <w:rPr>
          <w:b/>
          <w:bCs/>
          <w:sz w:val="24"/>
          <w:szCs w:val="24"/>
        </w:rPr>
        <w:t>Meeting</w:t>
      </w:r>
    </w:p>
    <w:p w14:paraId="7C1E006B" w14:textId="4E6D30A8" w:rsidR="00CB428F" w:rsidRPr="00CB428F" w:rsidRDefault="00CB428F" w:rsidP="00B56EBE">
      <w:pPr>
        <w:spacing w:line="240" w:lineRule="auto"/>
        <w:jc w:val="center"/>
        <w:rPr>
          <w:b/>
          <w:bCs/>
          <w:sz w:val="24"/>
          <w:szCs w:val="24"/>
        </w:rPr>
      </w:pPr>
      <w:r w:rsidRPr="00CB428F">
        <w:rPr>
          <w:b/>
          <w:bCs/>
          <w:sz w:val="24"/>
          <w:szCs w:val="24"/>
        </w:rPr>
        <w:t xml:space="preserve">Minutes </w:t>
      </w:r>
    </w:p>
    <w:p w14:paraId="589F3F75" w14:textId="5FE720F3" w:rsidR="009653AD" w:rsidRPr="00C870B7" w:rsidRDefault="009653AD" w:rsidP="00B56EBE">
      <w:pPr>
        <w:spacing w:line="240" w:lineRule="auto"/>
        <w:jc w:val="center"/>
        <w:rPr>
          <w:sz w:val="24"/>
          <w:szCs w:val="24"/>
        </w:rPr>
      </w:pPr>
      <w:r w:rsidRPr="00C870B7">
        <w:rPr>
          <w:sz w:val="24"/>
          <w:szCs w:val="24"/>
        </w:rPr>
        <w:t>The Anson City Council held a Special Called City Council meeting on the 31</w:t>
      </w:r>
      <w:r w:rsidRPr="00C870B7">
        <w:rPr>
          <w:sz w:val="24"/>
          <w:szCs w:val="24"/>
          <w:vertAlign w:val="superscript"/>
        </w:rPr>
        <w:t>st</w:t>
      </w:r>
      <w:r w:rsidRPr="00C870B7">
        <w:rPr>
          <w:sz w:val="24"/>
          <w:szCs w:val="24"/>
        </w:rPr>
        <w:t xml:space="preserve"> day of March 2025 at 12:00pm at the Anson City Hall, 1301 Commercial Avenue, Anson, TX 79501. Members of the council in attendance </w:t>
      </w:r>
      <w:r w:rsidR="00C870B7" w:rsidRPr="00C870B7">
        <w:rPr>
          <w:sz w:val="24"/>
          <w:szCs w:val="24"/>
        </w:rPr>
        <w:t xml:space="preserve">Robert Patterson, Misti Seay, Linda Powell, April Buchanan, and Mayor Richard Abila. </w:t>
      </w:r>
      <w:proofErr w:type="gramStart"/>
      <w:r w:rsidR="00C870B7" w:rsidRPr="00C870B7">
        <w:rPr>
          <w:sz w:val="24"/>
          <w:szCs w:val="24"/>
        </w:rPr>
        <w:t>Also</w:t>
      </w:r>
      <w:proofErr w:type="gramEnd"/>
      <w:r w:rsidR="00C870B7" w:rsidRPr="00C870B7">
        <w:rPr>
          <w:sz w:val="24"/>
          <w:szCs w:val="24"/>
        </w:rPr>
        <w:t xml:space="preserve"> in attendance of the meeting City Manager Sonny Campbell. </w:t>
      </w:r>
    </w:p>
    <w:p w14:paraId="1E999CDF" w14:textId="0A76B338" w:rsidR="00C870B7" w:rsidRPr="00C870B7" w:rsidRDefault="00C870B7" w:rsidP="00B56EBE">
      <w:pPr>
        <w:spacing w:line="240" w:lineRule="auto"/>
        <w:jc w:val="center"/>
        <w:rPr>
          <w:sz w:val="24"/>
          <w:szCs w:val="24"/>
        </w:rPr>
      </w:pPr>
      <w:r w:rsidRPr="00C870B7">
        <w:rPr>
          <w:sz w:val="24"/>
          <w:szCs w:val="24"/>
        </w:rPr>
        <w:t xml:space="preserve">Mayor Richard Abila called the meeting to order at 12:14pm and Robert Patterson provided the opening prayer. </w:t>
      </w:r>
    </w:p>
    <w:p w14:paraId="12D0F477" w14:textId="77777777" w:rsidR="00C870B7" w:rsidRDefault="00C870B7" w:rsidP="00B56EBE">
      <w:pPr>
        <w:pStyle w:val="ListParagraph"/>
        <w:numPr>
          <w:ilvl w:val="0"/>
          <w:numId w:val="9"/>
        </w:numPr>
        <w:spacing w:line="240" w:lineRule="auto"/>
        <w:rPr>
          <w:rFonts w:ascii="Calibri" w:eastAsia="Times New Roman" w:hAnsi="Calibri" w:cs="Times New Roman"/>
          <w:b/>
          <w:sz w:val="24"/>
          <w:szCs w:val="24"/>
        </w:rPr>
      </w:pPr>
      <w:r w:rsidRPr="00774C6E">
        <w:rPr>
          <w:rFonts w:ascii="Calibri" w:eastAsia="Times New Roman" w:hAnsi="Calibri" w:cs="Times New Roman"/>
          <w:b/>
          <w:sz w:val="24"/>
          <w:szCs w:val="24"/>
        </w:rPr>
        <w:t>Presentation from Citizens. No formal action may be taken. (Limit 5 minutes per spokesperson).</w:t>
      </w:r>
    </w:p>
    <w:p w14:paraId="5DBB0ECF" w14:textId="5BCB28FB" w:rsidR="00C870B7" w:rsidRDefault="00C870B7" w:rsidP="00B56EBE">
      <w:pPr>
        <w:pStyle w:val="ListParagraph"/>
        <w:spacing w:line="240" w:lineRule="auto"/>
        <w:rPr>
          <w:rFonts w:ascii="Calibri" w:eastAsia="Times New Roman" w:hAnsi="Calibri" w:cs="Times New Roman"/>
          <w:bCs/>
          <w:sz w:val="24"/>
          <w:szCs w:val="24"/>
        </w:rPr>
      </w:pPr>
      <w:r>
        <w:rPr>
          <w:rFonts w:ascii="Calibri" w:eastAsia="Times New Roman" w:hAnsi="Calibri" w:cs="Times New Roman"/>
          <w:bCs/>
          <w:sz w:val="24"/>
          <w:szCs w:val="24"/>
        </w:rPr>
        <w:t>None.</w:t>
      </w:r>
    </w:p>
    <w:p w14:paraId="3B27DF8D" w14:textId="77777777" w:rsidR="00B56EBE" w:rsidRPr="00C870B7" w:rsidRDefault="00B56EBE" w:rsidP="00B56EBE">
      <w:pPr>
        <w:pStyle w:val="ListParagraph"/>
        <w:spacing w:line="240" w:lineRule="auto"/>
        <w:rPr>
          <w:rFonts w:ascii="Calibri" w:eastAsia="Times New Roman" w:hAnsi="Calibri" w:cs="Times New Roman"/>
          <w:bCs/>
          <w:sz w:val="24"/>
          <w:szCs w:val="24"/>
        </w:rPr>
      </w:pPr>
    </w:p>
    <w:p w14:paraId="753F3AB7" w14:textId="6308A47A" w:rsidR="00C870B7" w:rsidRDefault="00C870B7" w:rsidP="00B56EBE">
      <w:pPr>
        <w:pStyle w:val="ListParagraph"/>
        <w:numPr>
          <w:ilvl w:val="0"/>
          <w:numId w:val="9"/>
        </w:numPr>
        <w:spacing w:line="240" w:lineRule="auto"/>
        <w:rPr>
          <w:rFonts w:ascii="Calibri" w:eastAsia="Times New Roman" w:hAnsi="Calibri" w:cs="Times New Roman"/>
          <w:b/>
          <w:sz w:val="24"/>
          <w:szCs w:val="24"/>
        </w:rPr>
      </w:pPr>
      <w:r w:rsidRPr="00D73F8C">
        <w:rPr>
          <w:rFonts w:ascii="Calibri" w:eastAsia="Times New Roman" w:hAnsi="Calibri" w:cs="Times New Roman"/>
          <w:b/>
          <w:sz w:val="24"/>
          <w:szCs w:val="24"/>
        </w:rPr>
        <w:t>Discuss and take action on the pool contract with Micki Black for 2-year term</w:t>
      </w:r>
      <w:r>
        <w:rPr>
          <w:rFonts w:ascii="Calibri" w:eastAsia="Times New Roman" w:hAnsi="Calibri" w:cs="Times New Roman"/>
          <w:b/>
          <w:sz w:val="24"/>
          <w:szCs w:val="24"/>
        </w:rPr>
        <w:t>.</w:t>
      </w:r>
    </w:p>
    <w:p w14:paraId="159E19CD" w14:textId="01DC19FC" w:rsidR="00C870B7" w:rsidRDefault="00C870B7" w:rsidP="00B56EBE">
      <w:pPr>
        <w:pStyle w:val="ListParagraph"/>
        <w:spacing w:line="240" w:lineRule="auto"/>
        <w:rPr>
          <w:rFonts w:ascii="Calibri" w:eastAsia="Times New Roman" w:hAnsi="Calibri" w:cs="Times New Roman"/>
          <w:bCs/>
          <w:sz w:val="24"/>
          <w:szCs w:val="24"/>
        </w:rPr>
      </w:pPr>
      <w:r>
        <w:rPr>
          <w:rFonts w:ascii="Calibri" w:eastAsia="Times New Roman" w:hAnsi="Calibri" w:cs="Times New Roman"/>
          <w:bCs/>
          <w:sz w:val="24"/>
          <w:szCs w:val="24"/>
        </w:rPr>
        <w:t>Misti Seay motion</w:t>
      </w:r>
      <w:r w:rsidR="00B56EBE">
        <w:rPr>
          <w:rFonts w:ascii="Calibri" w:eastAsia="Times New Roman" w:hAnsi="Calibri" w:cs="Times New Roman"/>
          <w:bCs/>
          <w:sz w:val="24"/>
          <w:szCs w:val="24"/>
        </w:rPr>
        <w:t>ed</w:t>
      </w:r>
      <w:r>
        <w:rPr>
          <w:rFonts w:ascii="Calibri" w:eastAsia="Times New Roman" w:hAnsi="Calibri" w:cs="Times New Roman"/>
          <w:bCs/>
          <w:sz w:val="24"/>
          <w:szCs w:val="24"/>
        </w:rPr>
        <w:t xml:space="preserve"> to approve a </w:t>
      </w:r>
      <w:r w:rsidR="006048E2">
        <w:rPr>
          <w:rFonts w:ascii="Calibri" w:eastAsia="Times New Roman" w:hAnsi="Calibri" w:cs="Times New Roman"/>
          <w:bCs/>
          <w:sz w:val="24"/>
          <w:szCs w:val="24"/>
        </w:rPr>
        <w:t>2-year</w:t>
      </w:r>
      <w:r>
        <w:rPr>
          <w:rFonts w:ascii="Calibri" w:eastAsia="Times New Roman" w:hAnsi="Calibri" w:cs="Times New Roman"/>
          <w:bCs/>
          <w:sz w:val="24"/>
          <w:szCs w:val="24"/>
        </w:rPr>
        <w:t xml:space="preserve"> contract with</w:t>
      </w:r>
      <w:r w:rsidR="00085D8C">
        <w:rPr>
          <w:rFonts w:ascii="Calibri" w:eastAsia="Times New Roman" w:hAnsi="Calibri" w:cs="Times New Roman"/>
          <w:bCs/>
          <w:sz w:val="24"/>
          <w:szCs w:val="24"/>
        </w:rPr>
        <w:t xml:space="preserve"> independent </w:t>
      </w:r>
      <w:r w:rsidR="006048E2">
        <w:rPr>
          <w:rFonts w:ascii="Calibri" w:eastAsia="Times New Roman" w:hAnsi="Calibri" w:cs="Times New Roman"/>
          <w:bCs/>
          <w:sz w:val="24"/>
          <w:szCs w:val="24"/>
        </w:rPr>
        <w:t>contractor</w:t>
      </w:r>
      <w:r w:rsidR="00B56EBE">
        <w:rPr>
          <w:rFonts w:ascii="Calibri" w:eastAsia="Times New Roman" w:hAnsi="Calibri" w:cs="Times New Roman"/>
          <w:bCs/>
          <w:sz w:val="24"/>
          <w:szCs w:val="24"/>
        </w:rPr>
        <w:t>,</w:t>
      </w:r>
      <w:r w:rsidR="006048E2">
        <w:rPr>
          <w:rFonts w:ascii="Calibri" w:eastAsia="Times New Roman" w:hAnsi="Calibri" w:cs="Times New Roman"/>
          <w:bCs/>
          <w:sz w:val="24"/>
          <w:szCs w:val="24"/>
        </w:rPr>
        <w:t xml:space="preserve"> Micki</w:t>
      </w:r>
      <w:r>
        <w:rPr>
          <w:rFonts w:ascii="Calibri" w:eastAsia="Times New Roman" w:hAnsi="Calibri" w:cs="Times New Roman"/>
          <w:bCs/>
          <w:sz w:val="24"/>
          <w:szCs w:val="24"/>
        </w:rPr>
        <w:t xml:space="preserve"> Black</w:t>
      </w:r>
      <w:r w:rsidR="00B56EBE">
        <w:rPr>
          <w:rFonts w:ascii="Calibri" w:eastAsia="Times New Roman" w:hAnsi="Calibri" w:cs="Times New Roman"/>
          <w:bCs/>
          <w:sz w:val="24"/>
          <w:szCs w:val="24"/>
        </w:rPr>
        <w:t>,</w:t>
      </w:r>
      <w:r>
        <w:rPr>
          <w:rFonts w:ascii="Calibri" w:eastAsia="Times New Roman" w:hAnsi="Calibri" w:cs="Times New Roman"/>
          <w:bCs/>
          <w:sz w:val="24"/>
          <w:szCs w:val="24"/>
        </w:rPr>
        <w:t xml:space="preserve"> for operation of the Anson City Pool for a total amount of $30,750.00</w:t>
      </w:r>
      <w:r w:rsidR="00085D8C">
        <w:rPr>
          <w:rFonts w:ascii="Calibri" w:eastAsia="Times New Roman" w:hAnsi="Calibri" w:cs="Times New Roman"/>
          <w:bCs/>
          <w:sz w:val="24"/>
          <w:szCs w:val="24"/>
        </w:rPr>
        <w:t>,</w:t>
      </w:r>
      <w:r w:rsidR="00B56EBE">
        <w:rPr>
          <w:rFonts w:ascii="Calibri" w:eastAsia="Times New Roman" w:hAnsi="Calibri" w:cs="Times New Roman"/>
          <w:bCs/>
          <w:sz w:val="24"/>
          <w:szCs w:val="24"/>
        </w:rPr>
        <w:t xml:space="preserve"> with</w:t>
      </w:r>
      <w:r w:rsidR="00085D8C">
        <w:rPr>
          <w:rFonts w:ascii="Calibri" w:eastAsia="Times New Roman" w:hAnsi="Calibri" w:cs="Times New Roman"/>
          <w:bCs/>
          <w:sz w:val="24"/>
          <w:szCs w:val="24"/>
        </w:rPr>
        <w:t xml:space="preserve"> $28,500.00 allocated to the contractor and $2,250.00 to be used for Lifeguard training </w:t>
      </w:r>
      <w:r w:rsidR="00B56EBE">
        <w:rPr>
          <w:rFonts w:ascii="Calibri" w:eastAsia="Times New Roman" w:hAnsi="Calibri" w:cs="Times New Roman"/>
          <w:bCs/>
          <w:sz w:val="24"/>
          <w:szCs w:val="24"/>
        </w:rPr>
        <w:t xml:space="preserve">and </w:t>
      </w:r>
      <w:r w:rsidR="00085D8C">
        <w:rPr>
          <w:rFonts w:ascii="Calibri" w:eastAsia="Times New Roman" w:hAnsi="Calibri" w:cs="Times New Roman"/>
          <w:bCs/>
          <w:sz w:val="24"/>
          <w:szCs w:val="24"/>
        </w:rPr>
        <w:t>training reimbursement. Robert Patterson second</w:t>
      </w:r>
      <w:r w:rsidR="00B56EBE">
        <w:rPr>
          <w:rFonts w:ascii="Calibri" w:eastAsia="Times New Roman" w:hAnsi="Calibri" w:cs="Times New Roman"/>
          <w:bCs/>
          <w:sz w:val="24"/>
          <w:szCs w:val="24"/>
        </w:rPr>
        <w:t>ed</w:t>
      </w:r>
      <w:r w:rsidR="00085D8C">
        <w:rPr>
          <w:rFonts w:ascii="Calibri" w:eastAsia="Times New Roman" w:hAnsi="Calibri" w:cs="Times New Roman"/>
          <w:bCs/>
          <w:sz w:val="24"/>
          <w:szCs w:val="24"/>
        </w:rPr>
        <w:t xml:space="preserve">. All approved. </w:t>
      </w:r>
    </w:p>
    <w:p w14:paraId="694D0D3C" w14:textId="77777777" w:rsidR="00085D8C" w:rsidRPr="00C870B7" w:rsidRDefault="00085D8C" w:rsidP="00B56EBE">
      <w:pPr>
        <w:pStyle w:val="ListParagraph"/>
        <w:spacing w:line="240" w:lineRule="auto"/>
        <w:rPr>
          <w:rFonts w:ascii="Calibri" w:eastAsia="Times New Roman" w:hAnsi="Calibri" w:cs="Times New Roman"/>
          <w:bCs/>
          <w:sz w:val="24"/>
          <w:szCs w:val="24"/>
        </w:rPr>
      </w:pPr>
    </w:p>
    <w:p w14:paraId="766F2858" w14:textId="77777777" w:rsidR="00085D8C" w:rsidRDefault="00C870B7" w:rsidP="00B56EBE">
      <w:pPr>
        <w:pStyle w:val="ListParagraph"/>
        <w:numPr>
          <w:ilvl w:val="0"/>
          <w:numId w:val="9"/>
        </w:numPr>
        <w:spacing w:line="240" w:lineRule="auto"/>
        <w:rPr>
          <w:rFonts w:ascii="Calibri" w:eastAsia="Times New Roman" w:hAnsi="Calibri" w:cs="Times New Roman"/>
          <w:b/>
          <w:sz w:val="24"/>
          <w:szCs w:val="24"/>
        </w:rPr>
      </w:pPr>
      <w:r>
        <w:rPr>
          <w:rFonts w:ascii="Calibri" w:eastAsia="Times New Roman" w:hAnsi="Calibri" w:cs="Times New Roman"/>
          <w:b/>
          <w:sz w:val="24"/>
          <w:szCs w:val="24"/>
        </w:rPr>
        <w:t>Discuss and take action on the 2025-2026 City of Anson Budget.</w:t>
      </w:r>
    </w:p>
    <w:p w14:paraId="15BC753F" w14:textId="1B116959" w:rsidR="00C870B7" w:rsidRDefault="006048E2" w:rsidP="00B56EBE">
      <w:pPr>
        <w:pStyle w:val="ListParagraph"/>
        <w:spacing w:line="240" w:lineRule="auto"/>
        <w:rPr>
          <w:rFonts w:ascii="Calibri" w:eastAsia="Times New Roman" w:hAnsi="Calibri" w:cs="Times New Roman"/>
          <w:bCs/>
          <w:sz w:val="24"/>
          <w:szCs w:val="24"/>
        </w:rPr>
      </w:pPr>
      <w:r>
        <w:rPr>
          <w:rFonts w:ascii="Calibri" w:eastAsia="Times New Roman" w:hAnsi="Calibri" w:cs="Times New Roman"/>
          <w:bCs/>
          <w:sz w:val="24"/>
          <w:szCs w:val="24"/>
        </w:rPr>
        <w:t>Misti Seay motion</w:t>
      </w:r>
      <w:r w:rsidR="00B56EBE">
        <w:rPr>
          <w:rFonts w:ascii="Calibri" w:eastAsia="Times New Roman" w:hAnsi="Calibri" w:cs="Times New Roman"/>
          <w:bCs/>
          <w:sz w:val="24"/>
          <w:szCs w:val="24"/>
        </w:rPr>
        <w:t>ed</w:t>
      </w:r>
      <w:r>
        <w:rPr>
          <w:rFonts w:ascii="Calibri" w:eastAsia="Times New Roman" w:hAnsi="Calibri" w:cs="Times New Roman"/>
          <w:bCs/>
          <w:sz w:val="24"/>
          <w:szCs w:val="24"/>
        </w:rPr>
        <w:t xml:space="preserve"> to approve the 2025-2026 City of Anson Budget, and April Buchanan second</w:t>
      </w:r>
      <w:r w:rsidR="00B56EBE">
        <w:rPr>
          <w:rFonts w:ascii="Calibri" w:eastAsia="Times New Roman" w:hAnsi="Calibri" w:cs="Times New Roman"/>
          <w:bCs/>
          <w:sz w:val="24"/>
          <w:szCs w:val="24"/>
        </w:rPr>
        <w:t>ed</w:t>
      </w:r>
      <w:r>
        <w:rPr>
          <w:rFonts w:ascii="Calibri" w:eastAsia="Times New Roman" w:hAnsi="Calibri" w:cs="Times New Roman"/>
          <w:bCs/>
          <w:sz w:val="24"/>
          <w:szCs w:val="24"/>
        </w:rPr>
        <w:t xml:space="preserve">. Each member of the council was asked to cast a vote of Aye or Nay: Robert Patterson-Aye, Misti Seay-Aye, Linda Powell-Aye, April Buchanan- Aye, and Gilbert Baladez-Absent. The motion carried with </w:t>
      </w:r>
      <w:r w:rsidR="00CB428F">
        <w:rPr>
          <w:rFonts w:ascii="Calibri" w:eastAsia="Times New Roman" w:hAnsi="Calibri" w:cs="Times New Roman"/>
          <w:bCs/>
          <w:sz w:val="24"/>
          <w:szCs w:val="24"/>
        </w:rPr>
        <w:t xml:space="preserve">none opposed and one absent. </w:t>
      </w:r>
    </w:p>
    <w:p w14:paraId="53771946" w14:textId="77777777" w:rsidR="00B56EBE" w:rsidRPr="006048E2" w:rsidRDefault="00B56EBE" w:rsidP="00B56EBE">
      <w:pPr>
        <w:pStyle w:val="ListParagraph"/>
        <w:spacing w:line="240" w:lineRule="auto"/>
        <w:rPr>
          <w:rFonts w:ascii="Calibri" w:eastAsia="Times New Roman" w:hAnsi="Calibri" w:cs="Times New Roman"/>
          <w:bCs/>
          <w:sz w:val="24"/>
          <w:szCs w:val="24"/>
        </w:rPr>
      </w:pPr>
    </w:p>
    <w:p w14:paraId="7AF39060" w14:textId="3088CA0D" w:rsidR="00C870B7" w:rsidRDefault="00C870B7" w:rsidP="00B56EBE">
      <w:pPr>
        <w:pStyle w:val="ListParagraph"/>
        <w:numPr>
          <w:ilvl w:val="0"/>
          <w:numId w:val="9"/>
        </w:numPr>
        <w:spacing w:after="0" w:line="240" w:lineRule="auto"/>
        <w:rPr>
          <w:rFonts w:ascii="Calibri" w:eastAsia="Times New Roman" w:hAnsi="Calibri" w:cs="Times New Roman"/>
          <w:b/>
          <w:sz w:val="24"/>
          <w:szCs w:val="24"/>
        </w:rPr>
      </w:pPr>
      <w:r>
        <w:rPr>
          <w:rFonts w:ascii="Calibri" w:eastAsia="Times New Roman" w:hAnsi="Calibri" w:cs="Times New Roman"/>
          <w:b/>
          <w:sz w:val="24"/>
          <w:szCs w:val="24"/>
        </w:rPr>
        <w:t xml:space="preserve">Adjourn. </w:t>
      </w:r>
    </w:p>
    <w:p w14:paraId="6DC97936" w14:textId="742E64F5" w:rsidR="00CB428F" w:rsidRPr="00CB428F" w:rsidRDefault="00CB428F" w:rsidP="00B56EBE">
      <w:pPr>
        <w:pStyle w:val="ListParagraph"/>
        <w:spacing w:after="0" w:line="240" w:lineRule="auto"/>
        <w:rPr>
          <w:rFonts w:ascii="Calibri" w:eastAsia="Times New Roman" w:hAnsi="Calibri" w:cs="Times New Roman"/>
          <w:bCs/>
          <w:sz w:val="24"/>
          <w:szCs w:val="24"/>
        </w:rPr>
      </w:pPr>
      <w:r w:rsidRPr="00CB428F">
        <w:rPr>
          <w:rFonts w:ascii="Calibri" w:eastAsia="Times New Roman" w:hAnsi="Calibri" w:cs="Times New Roman"/>
          <w:bCs/>
          <w:sz w:val="24"/>
          <w:szCs w:val="24"/>
        </w:rPr>
        <w:t>April Buchanan motion</w:t>
      </w:r>
      <w:r w:rsidR="00B56EBE">
        <w:rPr>
          <w:rFonts w:ascii="Calibri" w:eastAsia="Times New Roman" w:hAnsi="Calibri" w:cs="Times New Roman"/>
          <w:bCs/>
          <w:sz w:val="24"/>
          <w:szCs w:val="24"/>
        </w:rPr>
        <w:t>ed</w:t>
      </w:r>
      <w:r w:rsidRPr="00CB428F">
        <w:rPr>
          <w:rFonts w:ascii="Calibri" w:eastAsia="Times New Roman" w:hAnsi="Calibri" w:cs="Times New Roman"/>
          <w:bCs/>
          <w:sz w:val="24"/>
          <w:szCs w:val="24"/>
        </w:rPr>
        <w:t xml:space="preserve"> to adjourn the meeting at 12:25pm and Robert Patterson second</w:t>
      </w:r>
      <w:r w:rsidR="00B56EBE">
        <w:rPr>
          <w:rFonts w:ascii="Calibri" w:eastAsia="Times New Roman" w:hAnsi="Calibri" w:cs="Times New Roman"/>
          <w:bCs/>
          <w:sz w:val="24"/>
          <w:szCs w:val="24"/>
        </w:rPr>
        <w:t>ed</w:t>
      </w:r>
      <w:r w:rsidRPr="00CB428F">
        <w:rPr>
          <w:rFonts w:ascii="Calibri" w:eastAsia="Times New Roman" w:hAnsi="Calibri" w:cs="Times New Roman"/>
          <w:bCs/>
          <w:sz w:val="24"/>
          <w:szCs w:val="24"/>
        </w:rPr>
        <w:t xml:space="preserve">. All approved. </w:t>
      </w:r>
    </w:p>
    <w:p w14:paraId="71FF6F20" w14:textId="77777777" w:rsidR="00D61780" w:rsidRPr="00260E98" w:rsidRDefault="00D61780" w:rsidP="00260E98"/>
    <w:sectPr w:rsidR="00D61780" w:rsidRPr="00260E98" w:rsidSect="007B1372">
      <w:headerReference w:type="default" r:id="rId7"/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B131D6" w14:textId="77777777" w:rsidR="00872D0D" w:rsidRDefault="00872D0D" w:rsidP="007B1372">
      <w:pPr>
        <w:spacing w:after="0" w:line="240" w:lineRule="auto"/>
      </w:pPr>
      <w:r>
        <w:separator/>
      </w:r>
    </w:p>
  </w:endnote>
  <w:endnote w:type="continuationSeparator" w:id="0">
    <w:p w14:paraId="5341C4BA" w14:textId="77777777" w:rsidR="00872D0D" w:rsidRDefault="00872D0D" w:rsidP="007B13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EAAA26" w14:textId="77777777" w:rsidR="009E57DB" w:rsidRDefault="00E63943">
    <w:pPr>
      <w:pStyle w:val="Footer"/>
    </w:pPr>
    <w:r>
      <w:rPr>
        <w:rFonts w:ascii="Times New Roman" w:hAnsi="Times New Roman" w:cs="Times New Roman"/>
        <w:b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3872" behindDoc="0" locked="0" layoutInCell="1" allowOverlap="1" wp14:anchorId="4E776B20" wp14:editId="56557960">
              <wp:simplePos x="0" y="0"/>
              <wp:positionH relativeFrom="column">
                <wp:posOffset>-457199</wp:posOffset>
              </wp:positionH>
              <wp:positionV relativeFrom="paragraph">
                <wp:posOffset>147955</wp:posOffset>
              </wp:positionV>
              <wp:extent cx="7734300" cy="9525"/>
              <wp:effectExtent l="0" t="0" r="0" b="28575"/>
              <wp:wrapNone/>
              <wp:docPr id="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34300" cy="9525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  <a:prstDash val="dash"/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05F97ED" id="Straight Connector 3" o:spid="_x0000_s1026" style="position:absolute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6pt,11.65pt" to="573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" strokecolor="black [3213]" strokeweight="1pt">
              <v:stroke dashstyle="dash" joinstyle="miter"/>
            </v:line>
          </w:pict>
        </mc:Fallback>
      </mc:AlternateContent>
    </w:r>
  </w:p>
  <w:p w14:paraId="348E5330" w14:textId="77777777" w:rsidR="007B1372" w:rsidRDefault="00CE238B">
    <w:pPr>
      <w:pStyle w:val="Footer"/>
    </w:pPr>
    <w:r>
      <w:t>325-823-2411</w:t>
    </w:r>
  </w:p>
  <w:p w14:paraId="531A3B0B" w14:textId="77777777" w:rsidR="00CE238B" w:rsidRDefault="00CE238B">
    <w:pPr>
      <w:pStyle w:val="Footer"/>
    </w:pPr>
    <w:r>
      <w:t>325-823-2641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821DF6" w14:textId="77777777" w:rsidR="00872D0D" w:rsidRDefault="00872D0D" w:rsidP="007B1372">
      <w:pPr>
        <w:spacing w:after="0" w:line="240" w:lineRule="auto"/>
      </w:pPr>
      <w:bookmarkStart w:id="0" w:name="_Hlk61333868"/>
      <w:bookmarkEnd w:id="0"/>
      <w:r>
        <w:separator/>
      </w:r>
    </w:p>
  </w:footnote>
  <w:footnote w:type="continuationSeparator" w:id="0">
    <w:p w14:paraId="7F6821E7" w14:textId="77777777" w:rsidR="00872D0D" w:rsidRDefault="00872D0D" w:rsidP="007B13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9D099F" w14:textId="3D189E1D" w:rsidR="00617CD9" w:rsidRPr="00E63943" w:rsidRDefault="005A789C" w:rsidP="00617CD9">
    <w:pPr>
      <w:pStyle w:val="NoSpacing"/>
      <w:rPr>
        <w:rFonts w:ascii="Lucida Calligraphy" w:hAnsi="Lucida Calligraphy"/>
        <w:b/>
        <w:color w:val="000000" w:themeColor="text1"/>
        <w:sz w:val="36"/>
        <w:szCs w:val="36"/>
        <w14:textOutline w14:w="11112" w14:cap="flat" w14:cmpd="sng" w14:algn="ctr">
          <w14:solidFill>
            <w14:srgbClr w14:val="FF0000"/>
          </w14:solidFill>
          <w14:prstDash w14:val="solid"/>
          <w14:round/>
        </w14:textOutline>
      </w:rPr>
    </w:pPr>
    <w:r>
      <w:rPr>
        <w:noProof/>
      </w:rPr>
      <w:drawing>
        <wp:anchor distT="0" distB="0" distL="114300" distR="114300" simplePos="0" relativeHeight="251664896" behindDoc="1" locked="0" layoutInCell="1" allowOverlap="1" wp14:anchorId="72A6BCBC" wp14:editId="3738B027">
          <wp:simplePos x="0" y="0"/>
          <wp:positionH relativeFrom="column">
            <wp:posOffset>-85724</wp:posOffset>
          </wp:positionH>
          <wp:positionV relativeFrom="paragraph">
            <wp:posOffset>-428625</wp:posOffset>
          </wp:positionV>
          <wp:extent cx="957688" cy="1019175"/>
          <wp:effectExtent l="0" t="0" r="0" b="0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0936" cy="102263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03D37" w:rsidRPr="00503D37">
      <w:rPr>
        <w:noProof/>
      </w:rPr>
      <w:drawing>
        <wp:anchor distT="0" distB="0" distL="114300" distR="114300" simplePos="0" relativeHeight="251666944" behindDoc="1" locked="0" layoutInCell="1" allowOverlap="1" wp14:anchorId="5CA3F2D5" wp14:editId="0A97717E">
          <wp:simplePos x="0" y="0"/>
          <wp:positionH relativeFrom="column">
            <wp:posOffset>1066800</wp:posOffset>
          </wp:positionH>
          <wp:positionV relativeFrom="paragraph">
            <wp:posOffset>-314325</wp:posOffset>
          </wp:positionV>
          <wp:extent cx="6858000" cy="314325"/>
          <wp:effectExtent l="0" t="0" r="0" b="9525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0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A963C3" w:rsidRPr="00A963C3">
      <w:rPr>
        <w:noProof/>
      </w:rPr>
      <w:drawing>
        <wp:anchor distT="0" distB="0" distL="114300" distR="114300" simplePos="0" relativeHeight="251665920" behindDoc="1" locked="0" layoutInCell="1" allowOverlap="1" wp14:anchorId="5550DAD8" wp14:editId="0AFE9E17">
          <wp:simplePos x="0" y="0"/>
          <wp:positionH relativeFrom="column">
            <wp:posOffset>1066800</wp:posOffset>
          </wp:positionH>
          <wp:positionV relativeFrom="paragraph">
            <wp:posOffset>238125</wp:posOffset>
          </wp:positionV>
          <wp:extent cx="6858000" cy="400050"/>
          <wp:effectExtent l="0" t="0" r="0" b="0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0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4F1B889" w14:textId="032F4FA5" w:rsidR="00C26AE4" w:rsidRDefault="00C26AE4">
    <w:pPr>
      <w:pStyle w:val="Header"/>
    </w:pPr>
  </w:p>
  <w:p w14:paraId="104A8A62" w14:textId="2DDCA81B" w:rsidR="007B1372" w:rsidRDefault="005A789C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7968" behindDoc="0" locked="0" layoutInCell="1" allowOverlap="1" wp14:anchorId="0529DFB7" wp14:editId="45FF3440">
              <wp:simplePos x="0" y="0"/>
              <wp:positionH relativeFrom="column">
                <wp:posOffset>-457200</wp:posOffset>
              </wp:positionH>
              <wp:positionV relativeFrom="paragraph">
                <wp:posOffset>156210</wp:posOffset>
              </wp:positionV>
              <wp:extent cx="7810500" cy="0"/>
              <wp:effectExtent l="0" t="0" r="0" b="0"/>
              <wp:wrapNone/>
              <wp:docPr id="10" name="Straight Connector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810500" cy="0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085C5F9" id="Straight Connector 10" o:spid="_x0000_s1026" style="position:absolute;z-index:25166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6pt,12.3pt" to="579pt,1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" strokecolor="black [3200]" strokeweight="1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962A56"/>
    <w:multiLevelType w:val="hybridMultilevel"/>
    <w:tmpl w:val="BCDA90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A63CF7"/>
    <w:multiLevelType w:val="hybridMultilevel"/>
    <w:tmpl w:val="9946B66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6C4946"/>
    <w:multiLevelType w:val="hybridMultilevel"/>
    <w:tmpl w:val="606A5668"/>
    <w:lvl w:ilvl="0" w:tplc="3BA48F5C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0B20517"/>
    <w:multiLevelType w:val="hybridMultilevel"/>
    <w:tmpl w:val="325673AA"/>
    <w:lvl w:ilvl="0" w:tplc="19461A96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53367C47"/>
    <w:multiLevelType w:val="hybridMultilevel"/>
    <w:tmpl w:val="2044245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7F126B"/>
    <w:multiLevelType w:val="hybridMultilevel"/>
    <w:tmpl w:val="689A7182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6" w15:restartNumberingAfterBreak="0">
    <w:nsid w:val="74617FE4"/>
    <w:multiLevelType w:val="hybridMultilevel"/>
    <w:tmpl w:val="B616DAC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FC4F73"/>
    <w:multiLevelType w:val="hybridMultilevel"/>
    <w:tmpl w:val="037C241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D17B2F"/>
    <w:multiLevelType w:val="hybridMultilevel"/>
    <w:tmpl w:val="62048A3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7688895">
    <w:abstractNumId w:val="0"/>
  </w:num>
  <w:num w:numId="2" w16cid:durableId="1293904958">
    <w:abstractNumId w:val="4"/>
  </w:num>
  <w:num w:numId="3" w16cid:durableId="1184901877">
    <w:abstractNumId w:val="2"/>
  </w:num>
  <w:num w:numId="4" w16cid:durableId="1497649558">
    <w:abstractNumId w:val="7"/>
  </w:num>
  <w:num w:numId="5" w16cid:durableId="1659842246">
    <w:abstractNumId w:val="8"/>
  </w:num>
  <w:num w:numId="6" w16cid:durableId="821848815">
    <w:abstractNumId w:val="5"/>
  </w:num>
  <w:num w:numId="7" w16cid:durableId="1785416338">
    <w:abstractNumId w:val="1"/>
  </w:num>
  <w:num w:numId="8" w16cid:durableId="1860968413">
    <w:abstractNumId w:val="3"/>
  </w:num>
  <w:num w:numId="9" w16cid:durableId="141335759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1372"/>
    <w:rsid w:val="000014AB"/>
    <w:rsid w:val="0000268A"/>
    <w:rsid w:val="00014943"/>
    <w:rsid w:val="00026959"/>
    <w:rsid w:val="000438D9"/>
    <w:rsid w:val="00057433"/>
    <w:rsid w:val="00071F77"/>
    <w:rsid w:val="00082934"/>
    <w:rsid w:val="00085D8C"/>
    <w:rsid w:val="000A016E"/>
    <w:rsid w:val="000B14E5"/>
    <w:rsid w:val="000E08A0"/>
    <w:rsid w:val="000F10A2"/>
    <w:rsid w:val="00130D1E"/>
    <w:rsid w:val="00141563"/>
    <w:rsid w:val="00145198"/>
    <w:rsid w:val="001467C5"/>
    <w:rsid w:val="00180195"/>
    <w:rsid w:val="00181ED8"/>
    <w:rsid w:val="001A5F9F"/>
    <w:rsid w:val="001B5903"/>
    <w:rsid w:val="001C2E25"/>
    <w:rsid w:val="001E07AE"/>
    <w:rsid w:val="001E7252"/>
    <w:rsid w:val="002036DB"/>
    <w:rsid w:val="00210EEA"/>
    <w:rsid w:val="00245212"/>
    <w:rsid w:val="00245597"/>
    <w:rsid w:val="002468AB"/>
    <w:rsid w:val="00246F98"/>
    <w:rsid w:val="00260E98"/>
    <w:rsid w:val="002A0153"/>
    <w:rsid w:val="002C7C1E"/>
    <w:rsid w:val="002F1074"/>
    <w:rsid w:val="003403B9"/>
    <w:rsid w:val="00342FF3"/>
    <w:rsid w:val="00367BC3"/>
    <w:rsid w:val="003833D9"/>
    <w:rsid w:val="00390C77"/>
    <w:rsid w:val="003C68DF"/>
    <w:rsid w:val="003C6AFF"/>
    <w:rsid w:val="003D4553"/>
    <w:rsid w:val="003E1E00"/>
    <w:rsid w:val="003E2505"/>
    <w:rsid w:val="003E7A62"/>
    <w:rsid w:val="003F52C5"/>
    <w:rsid w:val="0040144F"/>
    <w:rsid w:val="004170A3"/>
    <w:rsid w:val="004368C5"/>
    <w:rsid w:val="00436C50"/>
    <w:rsid w:val="0045390F"/>
    <w:rsid w:val="004576B5"/>
    <w:rsid w:val="004A7B5D"/>
    <w:rsid w:val="004C077D"/>
    <w:rsid w:val="004D4323"/>
    <w:rsid w:val="004D76FE"/>
    <w:rsid w:val="004E29D4"/>
    <w:rsid w:val="004F7620"/>
    <w:rsid w:val="00503D37"/>
    <w:rsid w:val="0050432B"/>
    <w:rsid w:val="005132BB"/>
    <w:rsid w:val="00524BA6"/>
    <w:rsid w:val="00540A06"/>
    <w:rsid w:val="0055172A"/>
    <w:rsid w:val="00562AB5"/>
    <w:rsid w:val="005751D4"/>
    <w:rsid w:val="005875FB"/>
    <w:rsid w:val="00595BC3"/>
    <w:rsid w:val="005A789C"/>
    <w:rsid w:val="005C5472"/>
    <w:rsid w:val="005C5ED6"/>
    <w:rsid w:val="006048E2"/>
    <w:rsid w:val="006101EE"/>
    <w:rsid w:val="00617CD9"/>
    <w:rsid w:val="00644CB3"/>
    <w:rsid w:val="006529F6"/>
    <w:rsid w:val="006561D7"/>
    <w:rsid w:val="00667D2A"/>
    <w:rsid w:val="006719CF"/>
    <w:rsid w:val="0068424E"/>
    <w:rsid w:val="0069602A"/>
    <w:rsid w:val="006A1F27"/>
    <w:rsid w:val="006A41CB"/>
    <w:rsid w:val="006D6D27"/>
    <w:rsid w:val="006E321F"/>
    <w:rsid w:val="00701E0D"/>
    <w:rsid w:val="007107EE"/>
    <w:rsid w:val="00724CFA"/>
    <w:rsid w:val="0073614B"/>
    <w:rsid w:val="007367F3"/>
    <w:rsid w:val="007419D4"/>
    <w:rsid w:val="00762D2C"/>
    <w:rsid w:val="0077077B"/>
    <w:rsid w:val="007758FF"/>
    <w:rsid w:val="0079130E"/>
    <w:rsid w:val="007A7583"/>
    <w:rsid w:val="007B1372"/>
    <w:rsid w:val="007B29B7"/>
    <w:rsid w:val="007C7D3F"/>
    <w:rsid w:val="007D0D87"/>
    <w:rsid w:val="007D349F"/>
    <w:rsid w:val="007F4F2C"/>
    <w:rsid w:val="008325FD"/>
    <w:rsid w:val="00836310"/>
    <w:rsid w:val="008375D2"/>
    <w:rsid w:val="00840A5C"/>
    <w:rsid w:val="0084462A"/>
    <w:rsid w:val="00856113"/>
    <w:rsid w:val="0086059A"/>
    <w:rsid w:val="00860870"/>
    <w:rsid w:val="00872D0D"/>
    <w:rsid w:val="00880A76"/>
    <w:rsid w:val="008943F5"/>
    <w:rsid w:val="008A7DB0"/>
    <w:rsid w:val="008B4A95"/>
    <w:rsid w:val="008B664C"/>
    <w:rsid w:val="008C1660"/>
    <w:rsid w:val="008D4730"/>
    <w:rsid w:val="008F0557"/>
    <w:rsid w:val="008F782F"/>
    <w:rsid w:val="009113A1"/>
    <w:rsid w:val="0091161B"/>
    <w:rsid w:val="009139FC"/>
    <w:rsid w:val="00920922"/>
    <w:rsid w:val="0093514F"/>
    <w:rsid w:val="009653AD"/>
    <w:rsid w:val="00967C88"/>
    <w:rsid w:val="009825A3"/>
    <w:rsid w:val="009C197A"/>
    <w:rsid w:val="009D1638"/>
    <w:rsid w:val="009E46AF"/>
    <w:rsid w:val="009E57DB"/>
    <w:rsid w:val="009F4B3B"/>
    <w:rsid w:val="00A10598"/>
    <w:rsid w:val="00A31886"/>
    <w:rsid w:val="00A5154B"/>
    <w:rsid w:val="00A83970"/>
    <w:rsid w:val="00A963C3"/>
    <w:rsid w:val="00AC57F5"/>
    <w:rsid w:val="00AD4007"/>
    <w:rsid w:val="00AE5660"/>
    <w:rsid w:val="00AE6E80"/>
    <w:rsid w:val="00AF6D2A"/>
    <w:rsid w:val="00B21052"/>
    <w:rsid w:val="00B2750E"/>
    <w:rsid w:val="00B56EBE"/>
    <w:rsid w:val="00B713FB"/>
    <w:rsid w:val="00B717A8"/>
    <w:rsid w:val="00B73B53"/>
    <w:rsid w:val="00BC3DEE"/>
    <w:rsid w:val="00BC4BE8"/>
    <w:rsid w:val="00BC5B61"/>
    <w:rsid w:val="00BD1BDE"/>
    <w:rsid w:val="00BD2875"/>
    <w:rsid w:val="00BE56E4"/>
    <w:rsid w:val="00C00B7A"/>
    <w:rsid w:val="00C01431"/>
    <w:rsid w:val="00C26AE4"/>
    <w:rsid w:val="00C30446"/>
    <w:rsid w:val="00C35065"/>
    <w:rsid w:val="00C3586C"/>
    <w:rsid w:val="00C56597"/>
    <w:rsid w:val="00C72E9A"/>
    <w:rsid w:val="00C870B7"/>
    <w:rsid w:val="00C943A2"/>
    <w:rsid w:val="00C95F7C"/>
    <w:rsid w:val="00CB34C7"/>
    <w:rsid w:val="00CB428F"/>
    <w:rsid w:val="00CB679D"/>
    <w:rsid w:val="00CE238B"/>
    <w:rsid w:val="00CE746B"/>
    <w:rsid w:val="00CF3916"/>
    <w:rsid w:val="00D34736"/>
    <w:rsid w:val="00D363D7"/>
    <w:rsid w:val="00D55188"/>
    <w:rsid w:val="00D56C2D"/>
    <w:rsid w:val="00D61780"/>
    <w:rsid w:val="00D76982"/>
    <w:rsid w:val="00DA0A2D"/>
    <w:rsid w:val="00DD03C6"/>
    <w:rsid w:val="00DD2D9A"/>
    <w:rsid w:val="00DE00E7"/>
    <w:rsid w:val="00E63943"/>
    <w:rsid w:val="00E70E54"/>
    <w:rsid w:val="00E85055"/>
    <w:rsid w:val="00E93679"/>
    <w:rsid w:val="00E95A27"/>
    <w:rsid w:val="00E9643A"/>
    <w:rsid w:val="00EE2181"/>
    <w:rsid w:val="00F02589"/>
    <w:rsid w:val="00F0266F"/>
    <w:rsid w:val="00F11B0B"/>
    <w:rsid w:val="00F403D8"/>
    <w:rsid w:val="00F4263E"/>
    <w:rsid w:val="00F66A56"/>
    <w:rsid w:val="00F75FCF"/>
    <w:rsid w:val="00F93931"/>
    <w:rsid w:val="00FA3DB1"/>
    <w:rsid w:val="00FB1EC4"/>
    <w:rsid w:val="00FD0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C38EA2"/>
  <w15:chartTrackingRefBased/>
  <w15:docId w15:val="{19FBE011-558F-409D-920C-20086AD60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455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B13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1372"/>
  </w:style>
  <w:style w:type="paragraph" w:styleId="Footer">
    <w:name w:val="footer"/>
    <w:basedOn w:val="Normal"/>
    <w:link w:val="FooterChar"/>
    <w:uiPriority w:val="99"/>
    <w:unhideWhenUsed/>
    <w:rsid w:val="007B13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1372"/>
  </w:style>
  <w:style w:type="character" w:styleId="PlaceholderText">
    <w:name w:val="Placeholder Text"/>
    <w:basedOn w:val="DefaultParagraphFont"/>
    <w:uiPriority w:val="99"/>
    <w:semiHidden/>
    <w:rsid w:val="007B1372"/>
    <w:rPr>
      <w:color w:val="808080"/>
    </w:rPr>
  </w:style>
  <w:style w:type="paragraph" w:styleId="NoSpacing">
    <w:name w:val="No Spacing"/>
    <w:link w:val="NoSpacingChar"/>
    <w:uiPriority w:val="1"/>
    <w:qFormat/>
    <w:rsid w:val="009E57DB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9E57DB"/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23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238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34736"/>
    <w:pPr>
      <w:spacing w:after="160" w:line="259" w:lineRule="auto"/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D34736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3D4553"/>
    <w:pPr>
      <w:spacing w:after="0" w:line="240" w:lineRule="auto"/>
      <w:jc w:val="both"/>
    </w:pPr>
    <w:rPr>
      <w:rFonts w:ascii="Arial" w:eastAsia="Times New Roman" w:hAnsi="Arial" w:cs="Times New Roman"/>
      <w:b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3D4553"/>
    <w:rPr>
      <w:rFonts w:ascii="Arial" w:eastAsia="Times New Roman" w:hAnsi="Arial" w:cs="Times New Roman"/>
      <w:b/>
      <w:szCs w:val="20"/>
    </w:rPr>
  </w:style>
  <w:style w:type="character" w:customStyle="1" w:styleId="notranslate">
    <w:name w:val="notranslate"/>
    <w:basedOn w:val="DefaultParagraphFont"/>
    <w:rsid w:val="003D45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368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227</Words>
  <Characters>1294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Sonny Campbell</dc:creator>
  <cp:keywords/>
  <dc:description/>
  <cp:lastModifiedBy>LeeAnn Blankenship</cp:lastModifiedBy>
  <cp:revision>2</cp:revision>
  <cp:lastPrinted>2023-10-04T14:21:00Z</cp:lastPrinted>
  <dcterms:created xsi:type="dcterms:W3CDTF">2025-04-01T15:42:00Z</dcterms:created>
  <dcterms:modified xsi:type="dcterms:W3CDTF">2025-04-01T15:42:00Z</dcterms:modified>
</cp:coreProperties>
</file>